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F0" w:rsidRDefault="001B1025" w:rsidP="006265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Власти Российской Федерации в последнее время уделяют повышенное внимание развитию и поддержанию в стране малого и среднего предпринимательства. Одним из действенных способов является обеспечение участия субъектов малого и среднего предпринимательства в организации закупок товаров, работ, услуг для государственных нужд, </w:t>
      </w:r>
      <w:r w:rsidR="006265E4">
        <w:rPr>
          <w:rFonts w:ascii="Times New Roman" w:hAnsi="Times New Roman" w:cs="Times New Roman"/>
          <w:sz w:val="28"/>
        </w:rPr>
        <w:t>нужд субъектов Российской Федерации, муниципальных нужд, а также создания режима наибольших преференций.</w:t>
      </w:r>
    </w:p>
    <w:p w:rsidR="00961BD3" w:rsidRDefault="006265E4" w:rsidP="00961B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Процесс закупок в Российской Федерации регламентирован </w:t>
      </w:r>
      <w:r w:rsidR="00A65A97">
        <w:rPr>
          <w:rFonts w:ascii="Times New Roman" w:hAnsi="Times New Roman" w:cs="Times New Roman"/>
          <w:sz w:val="28"/>
        </w:rPr>
        <w:t xml:space="preserve">Федеральным </w:t>
      </w:r>
      <w:r>
        <w:rPr>
          <w:rFonts w:ascii="Times New Roman" w:hAnsi="Times New Roman" w:cs="Times New Roman"/>
          <w:sz w:val="28"/>
        </w:rPr>
        <w:t>закон</w:t>
      </w:r>
      <w:r w:rsidR="00A65A97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м от 05.04.2013 № 44-ФЗ «</w:t>
      </w:r>
      <w:r w:rsidRPr="006265E4">
        <w:rPr>
          <w:rFonts w:ascii="Times New Roman" w:hAnsi="Times New Roman" w:cs="Times New Roman"/>
          <w:sz w:val="28"/>
        </w:rPr>
        <w:t>О контрактной системе в сфере закупок</w:t>
      </w:r>
      <w:r w:rsidR="008038E5">
        <w:rPr>
          <w:rFonts w:ascii="Times New Roman" w:hAnsi="Times New Roman" w:cs="Times New Roman"/>
          <w:sz w:val="28"/>
        </w:rPr>
        <w:t xml:space="preserve"> </w:t>
      </w:r>
      <w:r w:rsidRPr="006265E4">
        <w:rPr>
          <w:rFonts w:ascii="Times New Roman" w:hAnsi="Times New Roman" w:cs="Times New Roman"/>
          <w:sz w:val="28"/>
        </w:rPr>
        <w:t>товаров, работ, услуг для обеспечения</w:t>
      </w:r>
      <w:r w:rsidR="005F56FD">
        <w:rPr>
          <w:rFonts w:ascii="Times New Roman" w:hAnsi="Times New Roman" w:cs="Times New Roman"/>
          <w:sz w:val="28"/>
        </w:rPr>
        <w:t xml:space="preserve"> </w:t>
      </w:r>
      <w:r w:rsidRPr="006265E4">
        <w:rPr>
          <w:rFonts w:ascii="Times New Roman" w:hAnsi="Times New Roman" w:cs="Times New Roman"/>
          <w:sz w:val="28"/>
        </w:rPr>
        <w:t>государственных и муниципальных нужд</w:t>
      </w:r>
      <w:r>
        <w:rPr>
          <w:rFonts w:ascii="Times New Roman" w:hAnsi="Times New Roman" w:cs="Times New Roman"/>
          <w:sz w:val="28"/>
        </w:rPr>
        <w:t xml:space="preserve">», </w:t>
      </w:r>
      <w:r w:rsidR="00A65A97">
        <w:rPr>
          <w:rFonts w:ascii="Times New Roman" w:hAnsi="Times New Roman" w:cs="Times New Roman"/>
          <w:sz w:val="28"/>
        </w:rPr>
        <w:t xml:space="preserve">Федеральным законом </w:t>
      </w:r>
      <w:r w:rsidR="00961BD3" w:rsidRPr="00961BD3">
        <w:rPr>
          <w:rFonts w:ascii="Times New Roman" w:hAnsi="Times New Roman" w:cs="Times New Roman"/>
          <w:sz w:val="28"/>
        </w:rPr>
        <w:t>от 18.07.2011 N 223-ФЗ</w:t>
      </w:r>
      <w:r w:rsidR="005F56FD">
        <w:rPr>
          <w:rFonts w:ascii="Times New Roman" w:hAnsi="Times New Roman" w:cs="Times New Roman"/>
          <w:sz w:val="28"/>
        </w:rPr>
        <w:t xml:space="preserve"> </w:t>
      </w:r>
      <w:r w:rsidR="00961BD3" w:rsidRPr="00961BD3">
        <w:rPr>
          <w:rFonts w:ascii="Times New Roman" w:hAnsi="Times New Roman" w:cs="Times New Roman"/>
          <w:sz w:val="28"/>
        </w:rPr>
        <w:t>"О закупках товаров, работ, услуг отдельнымивидами юридических лиц"</w:t>
      </w:r>
      <w:r w:rsidR="00961BD3">
        <w:rPr>
          <w:rFonts w:ascii="Times New Roman" w:hAnsi="Times New Roman" w:cs="Times New Roman"/>
          <w:sz w:val="28"/>
        </w:rPr>
        <w:t>. Концептуально эти законы схожи. Но Федеральный закон № 44-ФЗ распространяет свое действие в основном на закупки товаров, работ, услуг, осуществляемые государственными, муниципальными органами власти, органами местного самоуправления, бюджетными и казенными учреждениями, а с 1 января 2017 года также государственны</w:t>
      </w:r>
      <w:r w:rsidR="005F56FD">
        <w:rPr>
          <w:rFonts w:ascii="Times New Roman" w:hAnsi="Times New Roman" w:cs="Times New Roman"/>
          <w:sz w:val="28"/>
        </w:rPr>
        <w:t>ми</w:t>
      </w:r>
      <w:r w:rsidR="00961BD3">
        <w:rPr>
          <w:rFonts w:ascii="Times New Roman" w:hAnsi="Times New Roman" w:cs="Times New Roman"/>
          <w:sz w:val="28"/>
        </w:rPr>
        <w:t xml:space="preserve"> и муниципальны</w:t>
      </w:r>
      <w:r w:rsidR="005F56FD">
        <w:rPr>
          <w:rFonts w:ascii="Times New Roman" w:hAnsi="Times New Roman" w:cs="Times New Roman"/>
          <w:sz w:val="28"/>
        </w:rPr>
        <w:t>ми</w:t>
      </w:r>
      <w:r w:rsidR="00961BD3">
        <w:rPr>
          <w:rFonts w:ascii="Times New Roman" w:hAnsi="Times New Roman" w:cs="Times New Roman"/>
          <w:sz w:val="28"/>
        </w:rPr>
        <w:t xml:space="preserve"> унитарны</w:t>
      </w:r>
      <w:r w:rsidR="005F56FD">
        <w:rPr>
          <w:rFonts w:ascii="Times New Roman" w:hAnsi="Times New Roman" w:cs="Times New Roman"/>
          <w:sz w:val="28"/>
        </w:rPr>
        <w:t>ми</w:t>
      </w:r>
      <w:r w:rsidR="00961BD3">
        <w:rPr>
          <w:rFonts w:ascii="Times New Roman" w:hAnsi="Times New Roman" w:cs="Times New Roman"/>
          <w:sz w:val="28"/>
        </w:rPr>
        <w:t xml:space="preserve"> предприятия</w:t>
      </w:r>
      <w:r w:rsidR="005F56FD">
        <w:rPr>
          <w:rFonts w:ascii="Times New Roman" w:hAnsi="Times New Roman" w:cs="Times New Roman"/>
          <w:sz w:val="28"/>
        </w:rPr>
        <w:t>ми</w:t>
      </w:r>
      <w:r w:rsidR="00961BD3">
        <w:rPr>
          <w:rFonts w:ascii="Times New Roman" w:hAnsi="Times New Roman" w:cs="Times New Roman"/>
          <w:sz w:val="28"/>
        </w:rPr>
        <w:t>. Под</w:t>
      </w:r>
      <w:r w:rsidR="00D90A36">
        <w:rPr>
          <w:rFonts w:ascii="Times New Roman" w:hAnsi="Times New Roman" w:cs="Times New Roman"/>
          <w:sz w:val="28"/>
        </w:rPr>
        <w:t xml:space="preserve"> действие Федерального закона № 223-ФЗ подпадают уже указанные государственные и муниципальные унитарные предприятия, государственные и муниципальные автономные учреждения, государственные и муниципальные казенные учреждения, имеющие доход от собственной деятельности (в части реализации средств от этого дохода). Сходство или различие в действиях данных законов существенно для государственных или муниципальных заказчиков</w:t>
      </w:r>
      <w:r w:rsidR="00213C15">
        <w:rPr>
          <w:rFonts w:ascii="Times New Roman" w:hAnsi="Times New Roman" w:cs="Times New Roman"/>
          <w:sz w:val="28"/>
        </w:rPr>
        <w:t xml:space="preserve">, но </w:t>
      </w:r>
      <w:r w:rsidR="005F56FD">
        <w:rPr>
          <w:rFonts w:ascii="Times New Roman" w:hAnsi="Times New Roman" w:cs="Times New Roman"/>
          <w:sz w:val="28"/>
        </w:rPr>
        <w:t>не</w:t>
      </w:r>
      <w:r w:rsidR="00213C15">
        <w:rPr>
          <w:rFonts w:ascii="Times New Roman" w:hAnsi="Times New Roman" w:cs="Times New Roman"/>
          <w:sz w:val="28"/>
        </w:rPr>
        <w:t xml:space="preserve"> для поставщиков или подрядчиков, поэтому подробно на этом останавливаться </w:t>
      </w:r>
      <w:r w:rsidR="00E56959">
        <w:rPr>
          <w:rFonts w:ascii="Times New Roman" w:hAnsi="Times New Roman" w:cs="Times New Roman"/>
          <w:sz w:val="28"/>
        </w:rPr>
        <w:t>мы не будем</w:t>
      </w:r>
      <w:r w:rsidR="00213C15">
        <w:rPr>
          <w:rFonts w:ascii="Times New Roman" w:hAnsi="Times New Roman" w:cs="Times New Roman"/>
          <w:sz w:val="28"/>
        </w:rPr>
        <w:t>.</w:t>
      </w:r>
    </w:p>
    <w:p w:rsidR="008F51BB" w:rsidRDefault="008F51BB" w:rsidP="00961B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8F51BB" w:rsidRDefault="008F51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13C15" w:rsidRDefault="008F51BB" w:rsidP="00961B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Подробно разберемся с процессом участия поставщиков в закупках по Федеральному закону № 44-ФЗ.</w:t>
      </w:r>
    </w:p>
    <w:p w:rsidR="000F6410" w:rsidRDefault="000F6410" w:rsidP="00961B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Главным информационным порталом для</w:t>
      </w:r>
      <w:r w:rsidR="005F56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государственны</w:t>
      </w:r>
      <w:r w:rsidR="005F56FD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и муниципальных закупок является Единая информационная система в сфере закупок (сокращенно «ЕИС»). Сайт, на котором располагается ЕИС - </w:t>
      </w:r>
      <w:hyperlink r:id="rId5" w:history="1">
        <w:r w:rsidRPr="00E73017">
          <w:rPr>
            <w:rStyle w:val="a3"/>
            <w:rFonts w:ascii="Times New Roman" w:hAnsi="Times New Roman" w:cs="Times New Roman"/>
            <w:sz w:val="28"/>
          </w:rPr>
          <w:t>http://zakupki.gov.ru</w:t>
        </w:r>
      </w:hyperlink>
      <w:r>
        <w:rPr>
          <w:rFonts w:ascii="Times New Roman" w:hAnsi="Times New Roman" w:cs="Times New Roman"/>
          <w:sz w:val="28"/>
        </w:rPr>
        <w:t xml:space="preserve">. На этом сайте размещается абсолютно вся информация о закупках, проводимых на основании федеральных законов № 44-ФЗ, № 223-ФЗ, </w:t>
      </w:r>
      <w:r w:rsidR="005F56FD">
        <w:rPr>
          <w:rFonts w:ascii="Times New Roman" w:hAnsi="Times New Roman" w:cs="Times New Roman"/>
          <w:sz w:val="28"/>
        </w:rPr>
        <w:t xml:space="preserve">планы закупок, </w:t>
      </w:r>
      <w:r>
        <w:rPr>
          <w:rFonts w:ascii="Times New Roman" w:hAnsi="Times New Roman" w:cs="Times New Roman"/>
          <w:sz w:val="28"/>
        </w:rPr>
        <w:t xml:space="preserve">планы-графики закупок, реестр государственных, муниципальных контрактов, реестр недобросовестных поставщиков, </w:t>
      </w:r>
      <w:r w:rsidR="006D2D9B">
        <w:rPr>
          <w:rFonts w:ascii="Times New Roman" w:hAnsi="Times New Roman" w:cs="Times New Roman"/>
          <w:sz w:val="28"/>
        </w:rPr>
        <w:t>законодательная база по закупкам, включая все подзаконные акты, общественное обсуждение закупок и многое другое. На сайте имеется поисковая система, позволяющая найти интересующую закупку по номеру, ключевым словам, кодам ОКПД, дате или периоду размещения, способу закупки, региону закупки, заказчику</w:t>
      </w:r>
      <w:r w:rsidR="004D63BF">
        <w:rPr>
          <w:rFonts w:ascii="Times New Roman" w:hAnsi="Times New Roman" w:cs="Times New Roman"/>
          <w:sz w:val="28"/>
        </w:rPr>
        <w:t>, сумме закупки</w:t>
      </w:r>
      <w:r w:rsidR="006D2D9B">
        <w:rPr>
          <w:rFonts w:ascii="Times New Roman" w:hAnsi="Times New Roman" w:cs="Times New Roman"/>
          <w:sz w:val="28"/>
        </w:rPr>
        <w:t xml:space="preserve"> и др.</w:t>
      </w:r>
      <w:r w:rsidR="00D54A66">
        <w:rPr>
          <w:rFonts w:ascii="Times New Roman" w:hAnsi="Times New Roman" w:cs="Times New Roman"/>
          <w:sz w:val="28"/>
        </w:rPr>
        <w:t xml:space="preserve"> Комбинировать поисковые поля можно по своему желанию.</w:t>
      </w:r>
    </w:p>
    <w:p w:rsidR="008F51BB" w:rsidRDefault="008F51BB" w:rsidP="00961B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Процесс закупок для заказчиков растянут во времени и начинается с формирования заказчиком </w:t>
      </w:r>
      <w:r w:rsidR="005F56FD">
        <w:rPr>
          <w:rFonts w:ascii="Times New Roman" w:hAnsi="Times New Roman" w:cs="Times New Roman"/>
          <w:sz w:val="28"/>
        </w:rPr>
        <w:t xml:space="preserve">плана закупок на три года и </w:t>
      </w:r>
      <w:r>
        <w:rPr>
          <w:rFonts w:ascii="Times New Roman" w:hAnsi="Times New Roman" w:cs="Times New Roman"/>
          <w:sz w:val="28"/>
        </w:rPr>
        <w:t xml:space="preserve">плана-графика закупок </w:t>
      </w:r>
      <w:r w:rsidR="000F6410">
        <w:rPr>
          <w:rFonts w:ascii="Times New Roman" w:hAnsi="Times New Roman" w:cs="Times New Roman"/>
          <w:sz w:val="28"/>
        </w:rPr>
        <w:t>на год. После принятия органами государственной или муниципальной власти закона (решения) о бюджете (как правило</w:t>
      </w:r>
      <w:r w:rsidR="00D54A66">
        <w:rPr>
          <w:rFonts w:ascii="Times New Roman" w:hAnsi="Times New Roman" w:cs="Times New Roman"/>
          <w:sz w:val="28"/>
        </w:rPr>
        <w:t>,</w:t>
      </w:r>
      <w:r w:rsidR="000F6410">
        <w:rPr>
          <w:rFonts w:ascii="Times New Roman" w:hAnsi="Times New Roman" w:cs="Times New Roman"/>
          <w:sz w:val="28"/>
        </w:rPr>
        <w:t xml:space="preserve"> это конец года), до каждого государственного или муниципального заказчика доводятся бюджетные ассигнования, на основании которых формируется план-график закупок товаров, работ, услуг, который в течение календарного месяца размещается заказчиком </w:t>
      </w:r>
      <w:r w:rsidR="00D54A66">
        <w:rPr>
          <w:rFonts w:ascii="Times New Roman" w:hAnsi="Times New Roman" w:cs="Times New Roman"/>
          <w:sz w:val="28"/>
        </w:rPr>
        <w:t xml:space="preserve">на сайте ЕИС. В течение года заказчик может корректировать план-график, добавлять новые позиции, изменять существующие. Но при этом, с момента внесения изменения в план-график по конкретной позиции до размещения закупки должно пройти не менее 10 календарных дней. Смысл существования плана-графика в том, чтобы любой потенциальный участник закупки – подрядчик, поставщик, имел возможность ознакомиться с будущими запланированными закупками государственных и муниципальных заказчиков, </w:t>
      </w:r>
      <w:proofErr w:type="gramStart"/>
      <w:r w:rsidR="00D54A66">
        <w:rPr>
          <w:rFonts w:ascii="Times New Roman" w:hAnsi="Times New Roman" w:cs="Times New Roman"/>
          <w:sz w:val="28"/>
        </w:rPr>
        <w:t>и</w:t>
      </w:r>
      <w:proofErr w:type="gramEnd"/>
      <w:r w:rsidR="00D54A66">
        <w:rPr>
          <w:rFonts w:ascii="Times New Roman" w:hAnsi="Times New Roman" w:cs="Times New Roman"/>
          <w:sz w:val="28"/>
        </w:rPr>
        <w:t xml:space="preserve"> исходя из этого строить свою работу, планировать свое в них участие.</w:t>
      </w:r>
    </w:p>
    <w:p w:rsidR="007C7611" w:rsidRDefault="00D54A66" w:rsidP="007C76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Размещением закупок могут заниматься как сами государственные или муниципальные заказчик</w:t>
      </w:r>
      <w:r w:rsidR="0002522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, так и уполномоченные </w:t>
      </w:r>
      <w:proofErr w:type="gramStart"/>
      <w:r>
        <w:rPr>
          <w:rFonts w:ascii="Times New Roman" w:hAnsi="Times New Roman" w:cs="Times New Roman"/>
          <w:sz w:val="28"/>
        </w:rPr>
        <w:t>органы</w:t>
      </w:r>
      <w:proofErr w:type="gramEnd"/>
      <w:r>
        <w:rPr>
          <w:rFonts w:ascii="Times New Roman" w:hAnsi="Times New Roman" w:cs="Times New Roman"/>
          <w:sz w:val="28"/>
        </w:rPr>
        <w:t xml:space="preserve"> и специализированные организации. Администрация города Кузнецка является уполномоченным органом </w:t>
      </w:r>
      <w:r w:rsidR="007C7611" w:rsidRPr="007C7611">
        <w:rPr>
          <w:rFonts w:ascii="Times New Roman" w:hAnsi="Times New Roman" w:cs="Times New Roman"/>
          <w:sz w:val="28"/>
        </w:rPr>
        <w:t>на осуществление функций по определению поставщиков (подрядчиков, исполнителей) для муниципальных заказчиков города Кузнецка</w:t>
      </w:r>
      <w:r w:rsidR="007C7611">
        <w:rPr>
          <w:rFonts w:ascii="Times New Roman" w:hAnsi="Times New Roman" w:cs="Times New Roman"/>
          <w:sz w:val="28"/>
        </w:rPr>
        <w:t xml:space="preserve">. </w:t>
      </w:r>
      <w:r w:rsidR="00522857">
        <w:rPr>
          <w:rFonts w:ascii="Times New Roman" w:hAnsi="Times New Roman" w:cs="Times New Roman"/>
          <w:sz w:val="28"/>
        </w:rPr>
        <w:t xml:space="preserve">Муниципальные заказчики направляют в администрацию города Кузнецка (в </w:t>
      </w:r>
      <w:r w:rsidR="0002522C">
        <w:rPr>
          <w:rFonts w:ascii="Times New Roman" w:hAnsi="Times New Roman" w:cs="Times New Roman"/>
          <w:sz w:val="28"/>
        </w:rPr>
        <w:t>сектор</w:t>
      </w:r>
      <w:r w:rsidR="00522857">
        <w:rPr>
          <w:rFonts w:ascii="Times New Roman" w:hAnsi="Times New Roman" w:cs="Times New Roman"/>
          <w:sz w:val="28"/>
        </w:rPr>
        <w:t xml:space="preserve"> муниципального заказа) заявки на размещение закупки на основании позиций, внесенных </w:t>
      </w:r>
      <w:r w:rsidR="00383E10">
        <w:rPr>
          <w:rFonts w:ascii="Times New Roman" w:hAnsi="Times New Roman" w:cs="Times New Roman"/>
          <w:sz w:val="28"/>
        </w:rPr>
        <w:t>в</w:t>
      </w:r>
      <w:r w:rsidR="00522857">
        <w:rPr>
          <w:rFonts w:ascii="Times New Roman" w:hAnsi="Times New Roman" w:cs="Times New Roman"/>
          <w:sz w:val="28"/>
        </w:rPr>
        <w:t xml:space="preserve"> план-график. Способ определения поставщика (способ закупки) выбирается заказчиком исходя из суммы закупки, требований Федерального закона № 44-ФЗ.</w:t>
      </w:r>
    </w:p>
    <w:p w:rsidR="007C7611" w:rsidRDefault="00522857" w:rsidP="00961B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 24 Федерального закона № 44-ФЗ определяет способы определения поставщика</w:t>
      </w:r>
      <w:r w:rsidR="00E92197">
        <w:rPr>
          <w:rFonts w:ascii="Times New Roman" w:hAnsi="Times New Roman" w:cs="Times New Roman"/>
          <w:sz w:val="28"/>
        </w:rPr>
        <w:t xml:space="preserve"> (подрядчика, исполнителя)</w:t>
      </w:r>
      <w:r>
        <w:rPr>
          <w:rFonts w:ascii="Times New Roman" w:hAnsi="Times New Roman" w:cs="Times New Roman"/>
          <w:sz w:val="28"/>
        </w:rPr>
        <w:t>. Существуют конкурентные способы определения поставщика (при которых поставщик определяется из нескольких участников), и закупка у единственного поставщика.</w:t>
      </w:r>
    </w:p>
    <w:p w:rsidR="00522857" w:rsidRDefault="00522857" w:rsidP="00961B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конкурентным способам определения поставщика</w:t>
      </w:r>
      <w:r w:rsidR="00E92197">
        <w:rPr>
          <w:rFonts w:ascii="Times New Roman" w:hAnsi="Times New Roman" w:cs="Times New Roman"/>
          <w:sz w:val="28"/>
        </w:rPr>
        <w:t xml:space="preserve"> относятся:</w:t>
      </w:r>
    </w:p>
    <w:p w:rsidR="00E92197" w:rsidRDefault="00E92197" w:rsidP="00E921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92197">
        <w:rPr>
          <w:rFonts w:ascii="Times New Roman" w:hAnsi="Times New Roman" w:cs="Times New Roman"/>
          <w:sz w:val="28"/>
        </w:rPr>
        <w:t>конкурсы</w:t>
      </w:r>
      <w:r>
        <w:rPr>
          <w:rFonts w:ascii="Times New Roman" w:hAnsi="Times New Roman" w:cs="Times New Roman"/>
          <w:sz w:val="28"/>
        </w:rPr>
        <w:t xml:space="preserve"> (</w:t>
      </w:r>
      <w:r w:rsidRPr="00E92197">
        <w:rPr>
          <w:rFonts w:ascii="Times New Roman" w:hAnsi="Times New Roman" w:cs="Times New Roman"/>
          <w:sz w:val="28"/>
        </w:rPr>
        <w:t>открытый конкурс, конкурс с ограниченным участием, двухэтапный конкурс, закрытый конкурс, закрытый конкурс</w:t>
      </w:r>
      <w:r w:rsidR="00383E10">
        <w:rPr>
          <w:rFonts w:ascii="Times New Roman" w:hAnsi="Times New Roman" w:cs="Times New Roman"/>
          <w:sz w:val="28"/>
        </w:rPr>
        <w:t xml:space="preserve"> </w:t>
      </w:r>
      <w:r w:rsidRPr="00E92197">
        <w:rPr>
          <w:rFonts w:ascii="Times New Roman" w:hAnsi="Times New Roman" w:cs="Times New Roman"/>
          <w:sz w:val="28"/>
        </w:rPr>
        <w:t>с ограниченным участием, закрытый двухэтапный конкурс)</w:t>
      </w:r>
      <w:r>
        <w:rPr>
          <w:rFonts w:ascii="Times New Roman" w:hAnsi="Times New Roman" w:cs="Times New Roman"/>
          <w:sz w:val="28"/>
        </w:rPr>
        <w:t>;</w:t>
      </w:r>
    </w:p>
    <w:p w:rsidR="00E92197" w:rsidRDefault="00E92197" w:rsidP="00E921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аукционы (аукцион в электронной форме, закрытый аукцион);</w:t>
      </w:r>
    </w:p>
    <w:p w:rsidR="00E92197" w:rsidRDefault="00E92197" w:rsidP="00E921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92197">
        <w:rPr>
          <w:rFonts w:ascii="Times New Roman" w:hAnsi="Times New Roman" w:cs="Times New Roman"/>
          <w:sz w:val="28"/>
        </w:rPr>
        <w:t>запрос котировок</w:t>
      </w:r>
      <w:r>
        <w:rPr>
          <w:rFonts w:ascii="Times New Roman" w:hAnsi="Times New Roman" w:cs="Times New Roman"/>
          <w:sz w:val="28"/>
        </w:rPr>
        <w:t>;</w:t>
      </w:r>
    </w:p>
    <w:p w:rsidR="00E92197" w:rsidRDefault="00E92197" w:rsidP="00E921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E92197">
        <w:rPr>
          <w:rFonts w:ascii="Times New Roman" w:hAnsi="Times New Roman" w:cs="Times New Roman"/>
          <w:sz w:val="28"/>
        </w:rPr>
        <w:t xml:space="preserve"> запрос предложений</w:t>
      </w:r>
      <w:r>
        <w:rPr>
          <w:rFonts w:ascii="Times New Roman" w:hAnsi="Times New Roman" w:cs="Times New Roman"/>
          <w:sz w:val="28"/>
        </w:rPr>
        <w:t>.</w:t>
      </w:r>
    </w:p>
    <w:p w:rsidR="00E92197" w:rsidRDefault="00E92197" w:rsidP="00E921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92197">
        <w:rPr>
          <w:rFonts w:ascii="Times New Roman" w:hAnsi="Times New Roman" w:cs="Times New Roman"/>
          <w:sz w:val="28"/>
        </w:rPr>
        <w:t xml:space="preserve">Под </w:t>
      </w:r>
      <w:r w:rsidRPr="00E92197">
        <w:rPr>
          <w:rFonts w:ascii="Times New Roman" w:hAnsi="Times New Roman" w:cs="Times New Roman"/>
          <w:b/>
          <w:i/>
          <w:sz w:val="28"/>
        </w:rPr>
        <w:t>конкурсом</w:t>
      </w:r>
      <w:r w:rsidRPr="00E92197">
        <w:rPr>
          <w:rFonts w:ascii="Times New Roman" w:hAnsi="Times New Roman" w:cs="Times New Roman"/>
          <w:sz w:val="28"/>
        </w:rPr>
        <w:t xml:space="preserve"> понимается способ определения поставщика (подрядчика, исполнителя), при котором</w:t>
      </w:r>
      <w:r w:rsidR="00383E10">
        <w:rPr>
          <w:rFonts w:ascii="Times New Roman" w:hAnsi="Times New Roman" w:cs="Times New Roman"/>
          <w:sz w:val="28"/>
        </w:rPr>
        <w:t xml:space="preserve"> </w:t>
      </w:r>
      <w:r w:rsidRPr="00E92197">
        <w:rPr>
          <w:rFonts w:ascii="Times New Roman" w:hAnsi="Times New Roman" w:cs="Times New Roman"/>
          <w:sz w:val="28"/>
        </w:rPr>
        <w:t>победителем признается участник закупки, предложивший лучшие условия исполнения контракта.</w:t>
      </w:r>
    </w:p>
    <w:p w:rsidR="00E92197" w:rsidRDefault="00E92197" w:rsidP="00E921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92197">
        <w:rPr>
          <w:rFonts w:ascii="Times New Roman" w:hAnsi="Times New Roman" w:cs="Times New Roman"/>
          <w:sz w:val="28"/>
        </w:rPr>
        <w:t xml:space="preserve">Под </w:t>
      </w:r>
      <w:r w:rsidRPr="00E92197">
        <w:rPr>
          <w:rFonts w:ascii="Times New Roman" w:hAnsi="Times New Roman" w:cs="Times New Roman"/>
          <w:b/>
          <w:i/>
          <w:sz w:val="28"/>
        </w:rPr>
        <w:t>аукционом</w:t>
      </w:r>
      <w:r w:rsidRPr="00E92197">
        <w:rPr>
          <w:rFonts w:ascii="Times New Roman" w:hAnsi="Times New Roman" w:cs="Times New Roman"/>
          <w:sz w:val="28"/>
        </w:rPr>
        <w:t xml:space="preserve"> понимается способ определения поставщика (подрядчика, исполнителя), при котором</w:t>
      </w:r>
      <w:r w:rsidR="00383E10">
        <w:rPr>
          <w:rFonts w:ascii="Times New Roman" w:hAnsi="Times New Roman" w:cs="Times New Roman"/>
          <w:sz w:val="28"/>
        </w:rPr>
        <w:t xml:space="preserve"> </w:t>
      </w:r>
      <w:r w:rsidRPr="00E92197">
        <w:rPr>
          <w:rFonts w:ascii="Times New Roman" w:hAnsi="Times New Roman" w:cs="Times New Roman"/>
          <w:sz w:val="28"/>
        </w:rPr>
        <w:t>победителем признается участник закупки, предложивший наименьшую цену контракта.</w:t>
      </w:r>
    </w:p>
    <w:p w:rsidR="00E92197" w:rsidRDefault="00E92197" w:rsidP="00E921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E92197">
        <w:rPr>
          <w:rFonts w:ascii="Times New Roman" w:hAnsi="Times New Roman" w:cs="Times New Roman"/>
          <w:sz w:val="28"/>
        </w:rPr>
        <w:t xml:space="preserve">Под </w:t>
      </w:r>
      <w:r w:rsidRPr="00E92197">
        <w:rPr>
          <w:rFonts w:ascii="Times New Roman" w:hAnsi="Times New Roman" w:cs="Times New Roman"/>
          <w:b/>
          <w:i/>
          <w:sz w:val="28"/>
        </w:rPr>
        <w:t>запросом котировок</w:t>
      </w:r>
      <w:r w:rsidRPr="00E92197">
        <w:rPr>
          <w:rFonts w:ascii="Times New Roman" w:hAnsi="Times New Roman" w:cs="Times New Roman"/>
          <w:sz w:val="28"/>
        </w:rPr>
        <w:t xml:space="preserve"> понимается способ определения поставщика (подрядчика, исполнителя), при</w:t>
      </w:r>
      <w:r w:rsidR="00383E10">
        <w:rPr>
          <w:rFonts w:ascii="Times New Roman" w:hAnsi="Times New Roman" w:cs="Times New Roman"/>
          <w:sz w:val="28"/>
        </w:rPr>
        <w:t xml:space="preserve"> </w:t>
      </w:r>
      <w:r w:rsidRPr="00E92197">
        <w:rPr>
          <w:rFonts w:ascii="Times New Roman" w:hAnsi="Times New Roman" w:cs="Times New Roman"/>
          <w:sz w:val="28"/>
        </w:rPr>
        <w:t xml:space="preserve">котором информация о закупаемых для обеспечения государственных или муниципальных нужд </w:t>
      </w:r>
      <w:r w:rsidRPr="00E92197">
        <w:rPr>
          <w:rFonts w:ascii="Times New Roman" w:hAnsi="Times New Roman" w:cs="Times New Roman"/>
          <w:sz w:val="28"/>
        </w:rPr>
        <w:lastRenderedPageBreak/>
        <w:t>товарах,</w:t>
      </w:r>
      <w:r w:rsidR="00383E10">
        <w:rPr>
          <w:rFonts w:ascii="Times New Roman" w:hAnsi="Times New Roman" w:cs="Times New Roman"/>
          <w:sz w:val="28"/>
        </w:rPr>
        <w:t xml:space="preserve"> </w:t>
      </w:r>
      <w:r w:rsidRPr="00E92197">
        <w:rPr>
          <w:rFonts w:ascii="Times New Roman" w:hAnsi="Times New Roman" w:cs="Times New Roman"/>
          <w:sz w:val="28"/>
        </w:rPr>
        <w:t>работах или услугах сообщается неограниченному кругу лиц путем размещения в единой информационной</w:t>
      </w:r>
      <w:r w:rsidR="00383E10">
        <w:rPr>
          <w:rFonts w:ascii="Times New Roman" w:hAnsi="Times New Roman" w:cs="Times New Roman"/>
          <w:sz w:val="28"/>
        </w:rPr>
        <w:t xml:space="preserve"> </w:t>
      </w:r>
      <w:r w:rsidRPr="00E92197">
        <w:rPr>
          <w:rFonts w:ascii="Times New Roman" w:hAnsi="Times New Roman" w:cs="Times New Roman"/>
          <w:sz w:val="28"/>
        </w:rPr>
        <w:t>системе извещения о проведении запроса котировок и победителем запроса котировок признается участник</w:t>
      </w:r>
      <w:r w:rsidR="00383E10">
        <w:rPr>
          <w:rFonts w:ascii="Times New Roman" w:hAnsi="Times New Roman" w:cs="Times New Roman"/>
          <w:sz w:val="28"/>
        </w:rPr>
        <w:t xml:space="preserve"> </w:t>
      </w:r>
      <w:r w:rsidRPr="00E92197">
        <w:rPr>
          <w:rFonts w:ascii="Times New Roman" w:hAnsi="Times New Roman" w:cs="Times New Roman"/>
          <w:sz w:val="28"/>
        </w:rPr>
        <w:t>закупки, предложивший наиболее низкую цену контракта.</w:t>
      </w:r>
      <w:proofErr w:type="gramEnd"/>
    </w:p>
    <w:p w:rsidR="00E92197" w:rsidRDefault="00E92197" w:rsidP="00E921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E92197">
        <w:rPr>
          <w:rFonts w:ascii="Times New Roman" w:hAnsi="Times New Roman" w:cs="Times New Roman"/>
          <w:sz w:val="28"/>
        </w:rPr>
        <w:t xml:space="preserve">Под </w:t>
      </w:r>
      <w:r w:rsidRPr="00E92197">
        <w:rPr>
          <w:rFonts w:ascii="Times New Roman" w:hAnsi="Times New Roman" w:cs="Times New Roman"/>
          <w:b/>
          <w:i/>
          <w:sz w:val="28"/>
        </w:rPr>
        <w:t>запросом предложений</w:t>
      </w:r>
      <w:r w:rsidRPr="00E92197">
        <w:rPr>
          <w:rFonts w:ascii="Times New Roman" w:hAnsi="Times New Roman" w:cs="Times New Roman"/>
          <w:sz w:val="28"/>
        </w:rPr>
        <w:t xml:space="preserve"> понимается способ определения поставщика (подрядчика, исполнителя),</w:t>
      </w:r>
      <w:r w:rsidR="00383E10">
        <w:rPr>
          <w:rFonts w:ascii="Times New Roman" w:hAnsi="Times New Roman" w:cs="Times New Roman"/>
          <w:sz w:val="28"/>
        </w:rPr>
        <w:t xml:space="preserve"> </w:t>
      </w:r>
      <w:r w:rsidRPr="00E92197">
        <w:rPr>
          <w:rFonts w:ascii="Times New Roman" w:hAnsi="Times New Roman" w:cs="Times New Roman"/>
          <w:sz w:val="28"/>
        </w:rPr>
        <w:t>при котором информация о закупаемых для обеспечения государственных или муниципальных нужд в товаре,</w:t>
      </w:r>
      <w:r w:rsidR="00383E10">
        <w:rPr>
          <w:rFonts w:ascii="Times New Roman" w:hAnsi="Times New Roman" w:cs="Times New Roman"/>
          <w:sz w:val="28"/>
        </w:rPr>
        <w:t xml:space="preserve"> </w:t>
      </w:r>
      <w:r w:rsidRPr="00E92197">
        <w:rPr>
          <w:rFonts w:ascii="Times New Roman" w:hAnsi="Times New Roman" w:cs="Times New Roman"/>
          <w:sz w:val="28"/>
        </w:rPr>
        <w:t>работе или услуге сообщается неограниченному кругу лиц путем размещения в единой информационной</w:t>
      </w:r>
      <w:r w:rsidR="00383E10">
        <w:rPr>
          <w:rFonts w:ascii="Times New Roman" w:hAnsi="Times New Roman" w:cs="Times New Roman"/>
          <w:sz w:val="28"/>
        </w:rPr>
        <w:t xml:space="preserve"> </w:t>
      </w:r>
      <w:r w:rsidRPr="00E92197">
        <w:rPr>
          <w:rFonts w:ascii="Times New Roman" w:hAnsi="Times New Roman" w:cs="Times New Roman"/>
          <w:sz w:val="28"/>
        </w:rPr>
        <w:t>системе извещения о проведении запроса предложений, документации о проведении запроса предложений и</w:t>
      </w:r>
      <w:r w:rsidR="00383E10">
        <w:rPr>
          <w:rFonts w:ascii="Times New Roman" w:hAnsi="Times New Roman" w:cs="Times New Roman"/>
          <w:sz w:val="28"/>
        </w:rPr>
        <w:t xml:space="preserve"> </w:t>
      </w:r>
      <w:r w:rsidRPr="00E92197">
        <w:rPr>
          <w:rFonts w:ascii="Times New Roman" w:hAnsi="Times New Roman" w:cs="Times New Roman"/>
          <w:sz w:val="28"/>
        </w:rPr>
        <w:t>победителем запроса предложений признается участник закупки, направивший окончательное предложение,</w:t>
      </w:r>
      <w:r w:rsidR="00383E10">
        <w:rPr>
          <w:rFonts w:ascii="Times New Roman" w:hAnsi="Times New Roman" w:cs="Times New Roman"/>
          <w:sz w:val="28"/>
        </w:rPr>
        <w:t xml:space="preserve"> </w:t>
      </w:r>
      <w:r w:rsidRPr="00E92197">
        <w:rPr>
          <w:rFonts w:ascii="Times New Roman" w:hAnsi="Times New Roman" w:cs="Times New Roman"/>
          <w:sz w:val="28"/>
        </w:rPr>
        <w:t>которое наилучшим образом соответствует установленным</w:t>
      </w:r>
      <w:proofErr w:type="gramEnd"/>
      <w:r w:rsidRPr="00E92197">
        <w:rPr>
          <w:rFonts w:ascii="Times New Roman" w:hAnsi="Times New Roman" w:cs="Times New Roman"/>
          <w:sz w:val="28"/>
        </w:rPr>
        <w:t xml:space="preserve"> заказчиком требованиям к товару, работе или</w:t>
      </w:r>
      <w:r w:rsidR="00383E10">
        <w:rPr>
          <w:rFonts w:ascii="Times New Roman" w:hAnsi="Times New Roman" w:cs="Times New Roman"/>
          <w:sz w:val="28"/>
        </w:rPr>
        <w:t xml:space="preserve"> </w:t>
      </w:r>
      <w:r w:rsidRPr="00E92197">
        <w:rPr>
          <w:rFonts w:ascii="Times New Roman" w:hAnsi="Times New Roman" w:cs="Times New Roman"/>
          <w:sz w:val="28"/>
        </w:rPr>
        <w:t>услуге.</w:t>
      </w:r>
    </w:p>
    <w:p w:rsidR="00CF3840" w:rsidRDefault="00CF3840" w:rsidP="00E921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 считает </w:t>
      </w:r>
      <w:r w:rsidRPr="00CC6345">
        <w:rPr>
          <w:rFonts w:ascii="Times New Roman" w:hAnsi="Times New Roman" w:cs="Times New Roman"/>
          <w:b/>
          <w:i/>
          <w:sz w:val="28"/>
        </w:rPr>
        <w:t>электронный аукцион</w:t>
      </w:r>
      <w:r>
        <w:rPr>
          <w:rFonts w:ascii="Times New Roman" w:hAnsi="Times New Roman" w:cs="Times New Roman"/>
          <w:sz w:val="28"/>
        </w:rPr>
        <w:t xml:space="preserve"> самым прозрачным, открытым, </w:t>
      </w:r>
      <w:proofErr w:type="spellStart"/>
      <w:r>
        <w:rPr>
          <w:rFonts w:ascii="Times New Roman" w:hAnsi="Times New Roman" w:cs="Times New Roman"/>
          <w:sz w:val="28"/>
        </w:rPr>
        <w:t>некоррумпированным</w:t>
      </w:r>
      <w:proofErr w:type="spellEnd"/>
      <w:r>
        <w:rPr>
          <w:rFonts w:ascii="Times New Roman" w:hAnsi="Times New Roman" w:cs="Times New Roman"/>
          <w:sz w:val="28"/>
        </w:rPr>
        <w:t xml:space="preserve"> способом закупки. При электронном аукционе закупка размещается на сайте ЕИС и одновременно на сайте одной из федеральных электронных торговых площадок. Электронных торговых площадок, на которых размещаются закупки в соответствии с Федеральным законом № 44-ФЗ, всего 5. Это:</w:t>
      </w:r>
    </w:p>
    <w:p w:rsidR="00CF3840" w:rsidRDefault="00CF3840" w:rsidP="00E921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E50E6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Система торгов «Сбербанк-АСТ» (сайт </w:t>
      </w:r>
      <w:hyperlink r:id="rId6" w:history="1">
        <w:r w:rsidRPr="00E73017">
          <w:rPr>
            <w:rStyle w:val="a3"/>
            <w:rFonts w:ascii="Times New Roman" w:hAnsi="Times New Roman" w:cs="Times New Roman"/>
            <w:sz w:val="28"/>
          </w:rPr>
          <w:t>http://www.sberbank-ast.ru</w:t>
        </w:r>
      </w:hyperlink>
      <w:r>
        <w:rPr>
          <w:rFonts w:ascii="Times New Roman" w:hAnsi="Times New Roman" w:cs="Times New Roman"/>
          <w:sz w:val="28"/>
        </w:rPr>
        <w:t>);</w:t>
      </w:r>
    </w:p>
    <w:p w:rsidR="00CF3840" w:rsidRDefault="00CF3840" w:rsidP="00E921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E50E6">
        <w:rPr>
          <w:rFonts w:ascii="Times New Roman" w:hAnsi="Times New Roman" w:cs="Times New Roman"/>
          <w:sz w:val="28"/>
        </w:rPr>
        <w:t xml:space="preserve"> Единая электронная торговая площадка (сайт </w:t>
      </w:r>
      <w:hyperlink r:id="rId7" w:history="1">
        <w:r w:rsidR="001E50E6" w:rsidRPr="00E73017">
          <w:rPr>
            <w:rStyle w:val="a3"/>
            <w:rFonts w:ascii="Times New Roman" w:hAnsi="Times New Roman" w:cs="Times New Roman"/>
            <w:sz w:val="28"/>
          </w:rPr>
          <w:t>http://www.roseltorg.ru</w:t>
        </w:r>
      </w:hyperlink>
      <w:r w:rsidR="001E50E6">
        <w:rPr>
          <w:rFonts w:ascii="Times New Roman" w:hAnsi="Times New Roman" w:cs="Times New Roman"/>
          <w:sz w:val="28"/>
        </w:rPr>
        <w:t>);</w:t>
      </w:r>
    </w:p>
    <w:p w:rsidR="001E50E6" w:rsidRDefault="001E50E6" w:rsidP="00E921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Общероссийская система электронной торговли (сайт </w:t>
      </w:r>
      <w:hyperlink r:id="rId8" w:history="1">
        <w:r w:rsidRPr="00E73017">
          <w:rPr>
            <w:rStyle w:val="a3"/>
            <w:rFonts w:ascii="Times New Roman" w:hAnsi="Times New Roman" w:cs="Times New Roman"/>
            <w:sz w:val="28"/>
          </w:rPr>
          <w:t>http://etp.zakazrf.ru</w:t>
        </w:r>
      </w:hyperlink>
      <w:r>
        <w:rPr>
          <w:rFonts w:ascii="Times New Roman" w:hAnsi="Times New Roman" w:cs="Times New Roman"/>
          <w:sz w:val="28"/>
        </w:rPr>
        <w:t>);</w:t>
      </w:r>
    </w:p>
    <w:p w:rsidR="001E50E6" w:rsidRDefault="001E50E6" w:rsidP="00E921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Электронная площадка России «РТС-Тендер» (сайт </w:t>
      </w:r>
      <w:hyperlink r:id="rId9" w:history="1">
        <w:r w:rsidRPr="00E73017">
          <w:rPr>
            <w:rStyle w:val="a3"/>
            <w:rFonts w:ascii="Times New Roman" w:hAnsi="Times New Roman" w:cs="Times New Roman"/>
            <w:sz w:val="28"/>
          </w:rPr>
          <w:t>http://www.rts-tender.ru</w:t>
        </w:r>
      </w:hyperlink>
      <w:r>
        <w:rPr>
          <w:rFonts w:ascii="Times New Roman" w:hAnsi="Times New Roman" w:cs="Times New Roman"/>
          <w:sz w:val="28"/>
        </w:rPr>
        <w:t>);</w:t>
      </w:r>
    </w:p>
    <w:p w:rsidR="00057932" w:rsidRDefault="001E50E6" w:rsidP="000579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Электронная торговая площадка «</w:t>
      </w:r>
      <w:proofErr w:type="spellStart"/>
      <w:r>
        <w:rPr>
          <w:rFonts w:ascii="Times New Roman" w:hAnsi="Times New Roman" w:cs="Times New Roman"/>
          <w:sz w:val="28"/>
        </w:rPr>
        <w:t>Госзакупки</w:t>
      </w:r>
      <w:proofErr w:type="spellEnd"/>
      <w:r>
        <w:rPr>
          <w:rFonts w:ascii="Times New Roman" w:hAnsi="Times New Roman" w:cs="Times New Roman"/>
          <w:sz w:val="28"/>
        </w:rPr>
        <w:t xml:space="preserve">» ЭТП ММВБ (сайт </w:t>
      </w:r>
      <w:hyperlink r:id="rId10" w:history="1">
        <w:r w:rsidRPr="00E73017">
          <w:rPr>
            <w:rStyle w:val="a3"/>
            <w:rFonts w:ascii="Times New Roman" w:hAnsi="Times New Roman" w:cs="Times New Roman"/>
            <w:sz w:val="28"/>
          </w:rPr>
          <w:t>http://www.etp-micex.ru</w:t>
        </w:r>
      </w:hyperlink>
      <w:r>
        <w:rPr>
          <w:rFonts w:ascii="Times New Roman" w:hAnsi="Times New Roman" w:cs="Times New Roman"/>
          <w:sz w:val="28"/>
        </w:rPr>
        <w:t>)</w:t>
      </w:r>
      <w:r w:rsidR="00A0566C">
        <w:rPr>
          <w:rFonts w:ascii="Times New Roman" w:hAnsi="Times New Roman" w:cs="Times New Roman"/>
          <w:sz w:val="28"/>
        </w:rPr>
        <w:t>;</w:t>
      </w:r>
    </w:p>
    <w:p w:rsidR="00057932" w:rsidRPr="00057932" w:rsidRDefault="00057932" w:rsidP="000579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57932">
        <w:rPr>
          <w:rFonts w:ascii="Times New Roman" w:hAnsi="Times New Roman" w:cs="Times New Roman"/>
          <w:sz w:val="28"/>
        </w:rPr>
        <w:t xml:space="preserve">ОАО </w:t>
      </w:r>
      <w:r>
        <w:rPr>
          <w:rFonts w:ascii="Times New Roman" w:hAnsi="Times New Roman" w:cs="Times New Roman"/>
          <w:sz w:val="28"/>
        </w:rPr>
        <w:t>«</w:t>
      </w:r>
      <w:r w:rsidRPr="00057932">
        <w:rPr>
          <w:rFonts w:ascii="Times New Roman" w:hAnsi="Times New Roman" w:cs="Times New Roman"/>
          <w:sz w:val="28"/>
        </w:rPr>
        <w:t>Российский аукционный дом</w:t>
      </w:r>
      <w:r>
        <w:rPr>
          <w:rFonts w:ascii="Times New Roman" w:hAnsi="Times New Roman" w:cs="Times New Roman"/>
          <w:sz w:val="28"/>
        </w:rPr>
        <w:t>»</w:t>
      </w:r>
      <w:r w:rsidRPr="000579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(РАД) </w:t>
      </w:r>
      <w:r w:rsidRPr="0005793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57932">
        <w:rPr>
          <w:rStyle w:val="a3"/>
          <w:rFonts w:ascii="Times New Roman" w:hAnsi="Times New Roman" w:cs="Times New Roman"/>
          <w:sz w:val="28"/>
          <w:szCs w:val="28"/>
        </w:rPr>
        <w:t>lot-online.ru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1E50E6" w:rsidRDefault="001E50E6" w:rsidP="00E921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проведения закупки способом «Электронный аукцион» </w:t>
      </w:r>
      <w:r w:rsidR="00C524F5">
        <w:rPr>
          <w:rFonts w:ascii="Times New Roman" w:hAnsi="Times New Roman" w:cs="Times New Roman"/>
          <w:sz w:val="28"/>
        </w:rPr>
        <w:t xml:space="preserve">предел </w:t>
      </w:r>
      <w:r>
        <w:rPr>
          <w:rFonts w:ascii="Times New Roman" w:hAnsi="Times New Roman" w:cs="Times New Roman"/>
          <w:sz w:val="28"/>
        </w:rPr>
        <w:t>цен</w:t>
      </w:r>
      <w:r w:rsidR="00C524F5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контракта значения не имеет, и может составлять от нескольких тысяч </w:t>
      </w:r>
      <w:r>
        <w:rPr>
          <w:rFonts w:ascii="Times New Roman" w:hAnsi="Times New Roman" w:cs="Times New Roman"/>
          <w:sz w:val="28"/>
        </w:rPr>
        <w:lastRenderedPageBreak/>
        <w:t xml:space="preserve">или десятков тысяч, до сотен миллионов. Участвуя в электронном </w:t>
      </w:r>
      <w:proofErr w:type="gramStart"/>
      <w:r>
        <w:rPr>
          <w:rFonts w:ascii="Times New Roman" w:hAnsi="Times New Roman" w:cs="Times New Roman"/>
          <w:sz w:val="28"/>
        </w:rPr>
        <w:t>аукционе</w:t>
      </w:r>
      <w:proofErr w:type="gramEnd"/>
      <w:r>
        <w:rPr>
          <w:rFonts w:ascii="Times New Roman" w:hAnsi="Times New Roman" w:cs="Times New Roman"/>
          <w:sz w:val="28"/>
        </w:rPr>
        <w:t xml:space="preserve"> участники соревнуются в снижении начальной (максимальной) цены контракта.</w:t>
      </w:r>
      <w:r w:rsidR="001F7C26">
        <w:rPr>
          <w:rFonts w:ascii="Times New Roman" w:hAnsi="Times New Roman" w:cs="Times New Roman"/>
          <w:sz w:val="28"/>
        </w:rPr>
        <w:t xml:space="preserve"> Цена контракта является единственным критерием оценки </w:t>
      </w:r>
      <w:r w:rsidR="003E6AFF">
        <w:rPr>
          <w:rFonts w:ascii="Times New Roman" w:hAnsi="Times New Roman" w:cs="Times New Roman"/>
          <w:sz w:val="28"/>
        </w:rPr>
        <w:t xml:space="preserve">заявки </w:t>
      </w:r>
      <w:r w:rsidR="001F7C26">
        <w:rPr>
          <w:rFonts w:ascii="Times New Roman" w:hAnsi="Times New Roman" w:cs="Times New Roman"/>
          <w:sz w:val="28"/>
        </w:rPr>
        <w:t xml:space="preserve">участника. </w:t>
      </w:r>
    </w:p>
    <w:p w:rsidR="00C524F5" w:rsidRDefault="003E6AFF" w:rsidP="00E921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участия в электронном аукционе участник должен иметь квалифицированную электронную подпись (в городе Кузнецке указанные подписи изготавливаются РПЦ «Партнер», который находится в ЦБУ «Орион»</w:t>
      </w:r>
      <w:r w:rsidR="00E966BC">
        <w:rPr>
          <w:rFonts w:ascii="Times New Roman" w:hAnsi="Times New Roman" w:cs="Times New Roman"/>
          <w:sz w:val="28"/>
        </w:rPr>
        <w:t>; кроме того, электронную подпись можно получить через МФЦ</w:t>
      </w:r>
      <w:r>
        <w:rPr>
          <w:rFonts w:ascii="Times New Roman" w:hAnsi="Times New Roman" w:cs="Times New Roman"/>
          <w:sz w:val="28"/>
        </w:rPr>
        <w:t>), а также аккредитацию на электронной площадке, на которой размещен интересующий электронный аукцион.</w:t>
      </w:r>
    </w:p>
    <w:p w:rsidR="001E50E6" w:rsidRDefault="003E6AFF" w:rsidP="00E921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Аккредитация на разных электронных площадках производится в срок от 1 до 5 рабочих дней. Заявка на аккредитацию может быть отклонена площадкой, если необходимые документы представлены не в полном объеме или документы не соответствуют требованиям. В этом случае участник исправляет недочеты, и вновь направляет заявку на аккредитацию. При аккредитации на электронной площадке участнику открывается лицевой счет, на который участник перечисляет денежные средства в качестве обеспечения заявки. </w:t>
      </w:r>
      <w:r w:rsidR="00922DCF">
        <w:rPr>
          <w:rFonts w:ascii="Times New Roman" w:hAnsi="Times New Roman" w:cs="Times New Roman"/>
          <w:sz w:val="28"/>
        </w:rPr>
        <w:t>Сумма обеспечения заявки составляет от 0,5 до 5% от начальной (максимальной) цены контракта. При подаче заявки на участие в аукционе эти средства блокируются, и остаются заблокированными до момента подписания контракта победителем аукциона.</w:t>
      </w:r>
    </w:p>
    <w:p w:rsidR="00CF3840" w:rsidRDefault="00922DCF" w:rsidP="00922D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Заявка на участие в электронном аукционе состоит из двух частей. В первой части содержится согласие на участие в аукционе на условиях аукционной документации, а также в случае поставки товара или выполнения работ с использованием товара – содержатся характеристики указанного товара. Первая часть заявки является анонимной, т.е. в первой части заявки участник не обязан раскрывать себя. Первая часть заявки поступает заказчику, или в уполномоченный орган после окончания срока подачи заявок на участие в аукционе. </w:t>
      </w:r>
      <w:r w:rsidRPr="00922DCF">
        <w:rPr>
          <w:rFonts w:ascii="Times New Roman" w:hAnsi="Times New Roman" w:cs="Times New Roman"/>
          <w:sz w:val="28"/>
        </w:rPr>
        <w:t>Срок рассмотрения первых частей заявок на участие в электронном аукционе не может превышать семь</w:t>
      </w:r>
      <w:r w:rsidR="00D503D8">
        <w:rPr>
          <w:rFonts w:ascii="Times New Roman" w:hAnsi="Times New Roman" w:cs="Times New Roman"/>
          <w:sz w:val="28"/>
        </w:rPr>
        <w:t xml:space="preserve"> </w:t>
      </w:r>
      <w:r w:rsidRPr="00922DCF">
        <w:rPr>
          <w:rFonts w:ascii="Times New Roman" w:hAnsi="Times New Roman" w:cs="Times New Roman"/>
          <w:sz w:val="28"/>
        </w:rPr>
        <w:t xml:space="preserve">дней </w:t>
      </w:r>
      <w:proofErr w:type="gramStart"/>
      <w:r w:rsidRPr="00922DCF">
        <w:rPr>
          <w:rFonts w:ascii="Times New Roman" w:hAnsi="Times New Roman" w:cs="Times New Roman"/>
          <w:sz w:val="28"/>
        </w:rPr>
        <w:t>с даты окончания</w:t>
      </w:r>
      <w:proofErr w:type="gramEnd"/>
      <w:r w:rsidRPr="00922DCF">
        <w:rPr>
          <w:rFonts w:ascii="Times New Roman" w:hAnsi="Times New Roman" w:cs="Times New Roman"/>
          <w:sz w:val="28"/>
        </w:rPr>
        <w:t xml:space="preserve"> срока подачи указанных заявок.</w:t>
      </w:r>
      <w:r>
        <w:rPr>
          <w:rFonts w:ascii="Times New Roman" w:hAnsi="Times New Roman" w:cs="Times New Roman"/>
          <w:sz w:val="28"/>
        </w:rPr>
        <w:t xml:space="preserve"> Рассматривая первые части </w:t>
      </w:r>
      <w:proofErr w:type="gramStart"/>
      <w:r>
        <w:rPr>
          <w:rFonts w:ascii="Times New Roman" w:hAnsi="Times New Roman" w:cs="Times New Roman"/>
          <w:sz w:val="28"/>
        </w:rPr>
        <w:lastRenderedPageBreak/>
        <w:t>заявок</w:t>
      </w:r>
      <w:proofErr w:type="gramEnd"/>
      <w:r>
        <w:rPr>
          <w:rFonts w:ascii="Times New Roman" w:hAnsi="Times New Roman" w:cs="Times New Roman"/>
          <w:sz w:val="28"/>
        </w:rPr>
        <w:t xml:space="preserve"> заказчик принимает решение о допуске </w:t>
      </w:r>
      <w:r w:rsidR="00D74F6F">
        <w:rPr>
          <w:rFonts w:ascii="Times New Roman" w:hAnsi="Times New Roman" w:cs="Times New Roman"/>
          <w:sz w:val="28"/>
        </w:rPr>
        <w:t xml:space="preserve">участников до участия в аукционе, если товар, предложенный участником в первой части заявки соответствует требованиям участника, или об отказе в допуске, если предложенный товар не соответствует требованиям заказчика. </w:t>
      </w:r>
      <w:proofErr w:type="gramStart"/>
      <w:r w:rsidR="00D74F6F">
        <w:rPr>
          <w:rFonts w:ascii="Times New Roman" w:hAnsi="Times New Roman" w:cs="Times New Roman"/>
          <w:sz w:val="28"/>
        </w:rPr>
        <w:t xml:space="preserve">Вторые части заявок содержат информацию об участнике, </w:t>
      </w:r>
      <w:r w:rsidR="0069363F">
        <w:rPr>
          <w:rFonts w:ascii="Times New Roman" w:hAnsi="Times New Roman" w:cs="Times New Roman"/>
          <w:sz w:val="28"/>
        </w:rPr>
        <w:t>которая помещается на электронную площадку при аккредитации участника, а также дополнительную информацию – информацию об ИНН руководителя участника, коллегиального органа, учредителя, декларацию о соответствии участника требованиям ст. 31 Федерального закона № 44-ФЗ, если стоят преференции субъектам малого предпринимательства, то декларацию о принадлежности к СМП, если требуются какие-то разрешительные документы, лицензии, свидетельства, то прикладываются копии указанных</w:t>
      </w:r>
      <w:proofErr w:type="gramEnd"/>
      <w:r w:rsidR="0069363F">
        <w:rPr>
          <w:rFonts w:ascii="Times New Roman" w:hAnsi="Times New Roman" w:cs="Times New Roman"/>
          <w:sz w:val="28"/>
        </w:rPr>
        <w:t xml:space="preserve"> документов.</w:t>
      </w:r>
    </w:p>
    <w:p w:rsidR="0069363F" w:rsidRDefault="0069363F" w:rsidP="00922D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 электронный аукцион проходит в формате «Онлайн» в личном кабинете участника на сайте электронной торговой площадки. Аукцион начинается автоматически при наступлении времени аукциона (по времени сервера электронной торговой площадки) и длится в течение 10 минут. </w:t>
      </w:r>
      <w:r w:rsidR="00A53627">
        <w:rPr>
          <w:rFonts w:ascii="Times New Roman" w:hAnsi="Times New Roman" w:cs="Times New Roman"/>
          <w:sz w:val="28"/>
        </w:rPr>
        <w:t xml:space="preserve">В эти 10 минут любой из участников должен сделать шаг на понижение в диапазоне от 0,5 до 5% от начальной (максимальной) цены контракта. Как только шаг участника (его ценовое предложение) зарегистрирован площадкой, </w:t>
      </w:r>
      <w:proofErr w:type="gramStart"/>
      <w:r w:rsidR="00A53627">
        <w:rPr>
          <w:rFonts w:ascii="Times New Roman" w:hAnsi="Times New Roman" w:cs="Times New Roman"/>
          <w:sz w:val="28"/>
        </w:rPr>
        <w:t>аукционные</w:t>
      </w:r>
      <w:proofErr w:type="gramEnd"/>
      <w:r w:rsidR="00A53627">
        <w:rPr>
          <w:rFonts w:ascii="Times New Roman" w:hAnsi="Times New Roman" w:cs="Times New Roman"/>
          <w:sz w:val="28"/>
        </w:rPr>
        <w:t xml:space="preserve"> 10 минут начинают идти снова – до шага следующего участника. Если в течение 10 минут не было сделано больше шагов на понижение цены, то аукцион останавливается, и победителем признается участник, предложивший наиболее низкую цену контракта.</w:t>
      </w:r>
    </w:p>
    <w:p w:rsidR="00A53627" w:rsidRDefault="00A53627" w:rsidP="00922D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окончания аукциона заказчик (уполномоченный орган) получают доступ ко вторым частям заявок участников аукциона. Заказчик рассматривает вторые части заявок и принимает решение о соответствии их требованиям закона и аукционной документации. Если документы, содержащиеся во второй части заявки участника </w:t>
      </w:r>
      <w:r w:rsidR="00C04C1F">
        <w:rPr>
          <w:rFonts w:ascii="Times New Roman" w:hAnsi="Times New Roman" w:cs="Times New Roman"/>
          <w:sz w:val="28"/>
        </w:rPr>
        <w:t xml:space="preserve">признаются не соответствующими требованиям закона и аукционной документации, то </w:t>
      </w:r>
      <w:r w:rsidR="00C04C1F">
        <w:rPr>
          <w:rFonts w:ascii="Times New Roman" w:hAnsi="Times New Roman" w:cs="Times New Roman"/>
          <w:sz w:val="28"/>
        </w:rPr>
        <w:lastRenderedPageBreak/>
        <w:t>заявка такого участника отклоняется, и победителем может быть признан участник, подавший второе после победителя ценовое предложение.</w:t>
      </w:r>
    </w:p>
    <w:p w:rsidR="00CF3840" w:rsidRDefault="00C04C1F" w:rsidP="00E921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Контракт с победителем электронного аукциона заключается также в электронной форме на сайте электронной площадки</w:t>
      </w:r>
      <w:r w:rsidR="00CC6345">
        <w:rPr>
          <w:rFonts w:ascii="Times New Roman" w:hAnsi="Times New Roman" w:cs="Times New Roman"/>
          <w:sz w:val="28"/>
        </w:rPr>
        <w:t xml:space="preserve"> по истечении 10 дней с момента размещения итогового протокола</w:t>
      </w:r>
      <w:r>
        <w:rPr>
          <w:rFonts w:ascii="Times New Roman" w:hAnsi="Times New Roman" w:cs="Times New Roman"/>
          <w:sz w:val="28"/>
        </w:rPr>
        <w:t>. При этом бумажный контракт сторонами в этом случае может не подписываться. Если в аукционной документации содержалось условие об обеспечении исполнения контракта, то при подписании контракта победитель аукциона прикрепляет на пло</w:t>
      </w:r>
      <w:r w:rsidR="007303FB">
        <w:rPr>
          <w:rFonts w:ascii="Times New Roman" w:hAnsi="Times New Roman" w:cs="Times New Roman"/>
          <w:sz w:val="28"/>
        </w:rPr>
        <w:t xml:space="preserve">щадке </w:t>
      </w:r>
      <w:r w:rsidR="00EA34A4">
        <w:rPr>
          <w:rFonts w:ascii="Times New Roman" w:hAnsi="Times New Roman" w:cs="Times New Roman"/>
          <w:sz w:val="28"/>
        </w:rPr>
        <w:t xml:space="preserve">свидетельство о внесении обеспечения контракта – копию </w:t>
      </w:r>
      <w:r w:rsidR="00AB2992">
        <w:rPr>
          <w:rFonts w:ascii="Times New Roman" w:hAnsi="Times New Roman" w:cs="Times New Roman"/>
          <w:sz w:val="28"/>
        </w:rPr>
        <w:t>платежно</w:t>
      </w:r>
      <w:r w:rsidR="00EA34A4">
        <w:rPr>
          <w:rFonts w:ascii="Times New Roman" w:hAnsi="Times New Roman" w:cs="Times New Roman"/>
          <w:sz w:val="28"/>
        </w:rPr>
        <w:t>го</w:t>
      </w:r>
      <w:r w:rsidR="00AB2992">
        <w:rPr>
          <w:rFonts w:ascii="Times New Roman" w:hAnsi="Times New Roman" w:cs="Times New Roman"/>
          <w:sz w:val="28"/>
        </w:rPr>
        <w:t xml:space="preserve"> поручени</w:t>
      </w:r>
      <w:r w:rsidR="00EA34A4">
        <w:rPr>
          <w:rFonts w:ascii="Times New Roman" w:hAnsi="Times New Roman" w:cs="Times New Roman"/>
          <w:sz w:val="28"/>
        </w:rPr>
        <w:t>я</w:t>
      </w:r>
      <w:r w:rsidR="00AB2992">
        <w:rPr>
          <w:rFonts w:ascii="Times New Roman" w:hAnsi="Times New Roman" w:cs="Times New Roman"/>
          <w:sz w:val="28"/>
        </w:rPr>
        <w:t xml:space="preserve"> или </w:t>
      </w:r>
      <w:r w:rsidR="00EA34A4">
        <w:rPr>
          <w:rFonts w:ascii="Times New Roman" w:hAnsi="Times New Roman" w:cs="Times New Roman"/>
          <w:sz w:val="28"/>
        </w:rPr>
        <w:t xml:space="preserve">копию </w:t>
      </w:r>
      <w:r w:rsidR="00AB2992">
        <w:rPr>
          <w:rFonts w:ascii="Times New Roman" w:hAnsi="Times New Roman" w:cs="Times New Roman"/>
          <w:sz w:val="28"/>
        </w:rPr>
        <w:t>банковск</w:t>
      </w:r>
      <w:r w:rsidR="00EA34A4">
        <w:rPr>
          <w:rFonts w:ascii="Times New Roman" w:hAnsi="Times New Roman" w:cs="Times New Roman"/>
          <w:sz w:val="28"/>
        </w:rPr>
        <w:t>ой</w:t>
      </w:r>
      <w:r w:rsidR="00AB2992">
        <w:rPr>
          <w:rFonts w:ascii="Times New Roman" w:hAnsi="Times New Roman" w:cs="Times New Roman"/>
          <w:sz w:val="28"/>
        </w:rPr>
        <w:t xml:space="preserve"> гаранти</w:t>
      </w:r>
      <w:r w:rsidR="00EA34A4">
        <w:rPr>
          <w:rFonts w:ascii="Times New Roman" w:hAnsi="Times New Roman" w:cs="Times New Roman"/>
          <w:sz w:val="28"/>
        </w:rPr>
        <w:t>и</w:t>
      </w:r>
      <w:r w:rsidR="00AB2992">
        <w:rPr>
          <w:rFonts w:ascii="Times New Roman" w:hAnsi="Times New Roman" w:cs="Times New Roman"/>
          <w:sz w:val="28"/>
        </w:rPr>
        <w:t>.</w:t>
      </w:r>
    </w:p>
    <w:p w:rsidR="00E92197" w:rsidRDefault="00E92197" w:rsidP="00E921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Самым простым для участника закупки способом определения поставщика является </w:t>
      </w:r>
      <w:r w:rsidRPr="00CC6345">
        <w:rPr>
          <w:rFonts w:ascii="Times New Roman" w:hAnsi="Times New Roman" w:cs="Times New Roman"/>
          <w:b/>
          <w:i/>
          <w:sz w:val="28"/>
        </w:rPr>
        <w:t>запрос котировок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 w:rsidR="007F56EC">
        <w:rPr>
          <w:rFonts w:ascii="Times New Roman" w:hAnsi="Times New Roman" w:cs="Times New Roman"/>
          <w:sz w:val="28"/>
        </w:rPr>
        <w:t>Для участия в запросе котировок участнику достаточно «скачать» с официального портала ЕИС материалы по конкретному запросу котировок (как правило, это извещение о проведении запроса котировок, форма котировочной заявки, проект контракта, техническое задание, обоснование цены контракта, могут быть также другие материалы), аккуратно и правильно заполнить котировочную заявку, запечатать в конверт и своевременно, до окончания срока подачи котировочных заявок, направить в организацию</w:t>
      </w:r>
      <w:proofErr w:type="gramEnd"/>
      <w:r w:rsidR="007F56EC">
        <w:rPr>
          <w:rFonts w:ascii="Times New Roman" w:hAnsi="Times New Roman" w:cs="Times New Roman"/>
          <w:sz w:val="28"/>
        </w:rPr>
        <w:t xml:space="preserve">, разместившую закупку, т.е. заказчику или в уполномоченный орган. Максимальная сумма закупки по запросу котировок не может превышать 500 тыс. руб. При этом срок подачи заявок составляет 4 рабочих дня с даты размещение запроса котировок (если сумма закупки не превышает 250 тыс. руб.) или 7 рабочих дней </w:t>
      </w:r>
      <w:proofErr w:type="gramStart"/>
      <w:r w:rsidR="007F56EC">
        <w:rPr>
          <w:rFonts w:ascii="Times New Roman" w:hAnsi="Times New Roman" w:cs="Times New Roman"/>
          <w:sz w:val="28"/>
        </w:rPr>
        <w:t>с даты размещения</w:t>
      </w:r>
      <w:proofErr w:type="gramEnd"/>
      <w:r w:rsidR="007F56EC">
        <w:rPr>
          <w:rFonts w:ascii="Times New Roman" w:hAnsi="Times New Roman" w:cs="Times New Roman"/>
          <w:sz w:val="28"/>
        </w:rPr>
        <w:t xml:space="preserve"> (если сумма закупки </w:t>
      </w:r>
      <w:r w:rsidR="007B750D">
        <w:rPr>
          <w:rFonts w:ascii="Times New Roman" w:hAnsi="Times New Roman" w:cs="Times New Roman"/>
          <w:sz w:val="28"/>
        </w:rPr>
        <w:t xml:space="preserve">больше 250 тыс. руб.). В котировочной заявке участник, поставщик указывает товар (со всеми характеристиками), который собирается поставить, работу или услугу, которые собирается </w:t>
      </w:r>
      <w:r w:rsidR="00B47F0B">
        <w:rPr>
          <w:rFonts w:ascii="Times New Roman" w:hAnsi="Times New Roman" w:cs="Times New Roman"/>
          <w:sz w:val="28"/>
        </w:rPr>
        <w:t xml:space="preserve">выполнить или оказать, а также </w:t>
      </w:r>
      <w:proofErr w:type="gramStart"/>
      <w:r w:rsidR="00B47F0B">
        <w:rPr>
          <w:rFonts w:ascii="Times New Roman" w:hAnsi="Times New Roman" w:cs="Times New Roman"/>
          <w:sz w:val="28"/>
        </w:rPr>
        <w:t>цену</w:t>
      </w:r>
      <w:proofErr w:type="gramEnd"/>
      <w:r w:rsidR="00B47F0B">
        <w:rPr>
          <w:rFonts w:ascii="Times New Roman" w:hAnsi="Times New Roman" w:cs="Times New Roman"/>
          <w:sz w:val="28"/>
        </w:rPr>
        <w:t xml:space="preserve"> которую хочет получить за товар, работу или услугу. Цена товара, работы или услуги не может быть больше начальной (максимальной) цены контракта, которая указывается заказчиком в извещении о запросе котировок. При рассмотрении котировочных заявок заказчик допускает заявки, товар, работа или услуга содержащиеся в которых </w:t>
      </w:r>
      <w:r w:rsidR="00B47F0B">
        <w:rPr>
          <w:rFonts w:ascii="Times New Roman" w:hAnsi="Times New Roman" w:cs="Times New Roman"/>
          <w:sz w:val="28"/>
        </w:rPr>
        <w:lastRenderedPageBreak/>
        <w:t>соответствуют требованиям заказчика, указанным в из</w:t>
      </w:r>
      <w:r w:rsidR="00BC66ED">
        <w:rPr>
          <w:rFonts w:ascii="Times New Roman" w:hAnsi="Times New Roman" w:cs="Times New Roman"/>
          <w:sz w:val="28"/>
        </w:rPr>
        <w:t>в</w:t>
      </w:r>
      <w:r w:rsidR="00B47F0B">
        <w:rPr>
          <w:rFonts w:ascii="Times New Roman" w:hAnsi="Times New Roman" w:cs="Times New Roman"/>
          <w:sz w:val="28"/>
        </w:rPr>
        <w:t>ещении и тех</w:t>
      </w:r>
      <w:r w:rsidR="00BC66ED">
        <w:rPr>
          <w:rFonts w:ascii="Times New Roman" w:hAnsi="Times New Roman" w:cs="Times New Roman"/>
          <w:sz w:val="28"/>
        </w:rPr>
        <w:t xml:space="preserve">ническом задании. </w:t>
      </w:r>
      <w:r w:rsidR="00CF3840">
        <w:rPr>
          <w:rFonts w:ascii="Times New Roman" w:hAnsi="Times New Roman" w:cs="Times New Roman"/>
          <w:sz w:val="28"/>
        </w:rPr>
        <w:t>Выигрывает участник, подавший котировочную заявку, в которой предложена наименьшая цена контракта.</w:t>
      </w:r>
      <w:r w:rsidR="00CC6345">
        <w:rPr>
          <w:rFonts w:ascii="Times New Roman" w:hAnsi="Times New Roman" w:cs="Times New Roman"/>
          <w:sz w:val="28"/>
        </w:rPr>
        <w:t xml:space="preserve"> Контракт с победителем заключается по истечении 7 дней с момента </w:t>
      </w:r>
      <w:proofErr w:type="gramStart"/>
      <w:r w:rsidR="00CC6345">
        <w:rPr>
          <w:rFonts w:ascii="Times New Roman" w:hAnsi="Times New Roman" w:cs="Times New Roman"/>
          <w:sz w:val="28"/>
        </w:rPr>
        <w:t>опубликования протокола подведения итогов запроса котировок</w:t>
      </w:r>
      <w:proofErr w:type="gramEnd"/>
      <w:r w:rsidR="00CC6345">
        <w:rPr>
          <w:rFonts w:ascii="Times New Roman" w:hAnsi="Times New Roman" w:cs="Times New Roman"/>
          <w:sz w:val="28"/>
        </w:rPr>
        <w:t>.</w:t>
      </w:r>
    </w:p>
    <w:p w:rsidR="006E25F4" w:rsidRDefault="006E25F4" w:rsidP="006E25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E25F4">
        <w:rPr>
          <w:rFonts w:ascii="Times New Roman" w:hAnsi="Times New Roman" w:cs="Times New Roman"/>
          <w:sz w:val="28"/>
        </w:rPr>
        <w:t xml:space="preserve">Под </w:t>
      </w:r>
      <w:r w:rsidRPr="00A46FBD">
        <w:rPr>
          <w:rFonts w:ascii="Times New Roman" w:hAnsi="Times New Roman" w:cs="Times New Roman"/>
          <w:b/>
          <w:i/>
          <w:sz w:val="28"/>
        </w:rPr>
        <w:t>открытым конкурсом</w:t>
      </w:r>
      <w:r w:rsidRPr="006E25F4">
        <w:rPr>
          <w:rFonts w:ascii="Times New Roman" w:hAnsi="Times New Roman" w:cs="Times New Roman"/>
          <w:sz w:val="28"/>
        </w:rPr>
        <w:t xml:space="preserve"> понимается конкурс, при котором информация о закупке сообщается</w:t>
      </w:r>
      <w:r w:rsidR="00AA6FAD">
        <w:rPr>
          <w:rFonts w:ascii="Times New Roman" w:hAnsi="Times New Roman" w:cs="Times New Roman"/>
          <w:sz w:val="28"/>
        </w:rPr>
        <w:t xml:space="preserve"> </w:t>
      </w:r>
      <w:r w:rsidRPr="006E25F4">
        <w:rPr>
          <w:rFonts w:ascii="Times New Roman" w:hAnsi="Times New Roman" w:cs="Times New Roman"/>
          <w:sz w:val="28"/>
        </w:rPr>
        <w:t>заказчиком неограниченному кругу лиц путем размещения в единой информационной системе извещения опроведении такого конкурса, конкурсной документации и к участникам закупки предъявляются единые</w:t>
      </w:r>
      <w:r w:rsidR="00AA6FAD">
        <w:rPr>
          <w:rFonts w:ascii="Times New Roman" w:hAnsi="Times New Roman" w:cs="Times New Roman"/>
          <w:sz w:val="28"/>
        </w:rPr>
        <w:t xml:space="preserve"> </w:t>
      </w:r>
      <w:r w:rsidRPr="006E25F4">
        <w:rPr>
          <w:rFonts w:ascii="Times New Roman" w:hAnsi="Times New Roman" w:cs="Times New Roman"/>
          <w:sz w:val="28"/>
        </w:rPr>
        <w:t>требования.</w:t>
      </w:r>
      <w:r w:rsidR="00A46FBD">
        <w:rPr>
          <w:rFonts w:ascii="Times New Roman" w:hAnsi="Times New Roman" w:cs="Times New Roman"/>
          <w:sz w:val="28"/>
        </w:rPr>
        <w:t xml:space="preserve"> Информация об открытом конкурсе размещается на сайте ЕИС. Открытый конкурс, как и запрос котировок, проводится в «очном» виде и не требует от участника наличия электронных подписей и аккредитации на электронных площадках. Однако</w:t>
      </w:r>
      <w:proofErr w:type="gramStart"/>
      <w:r w:rsidR="00A46FBD">
        <w:rPr>
          <w:rFonts w:ascii="Times New Roman" w:hAnsi="Times New Roman" w:cs="Times New Roman"/>
          <w:sz w:val="28"/>
        </w:rPr>
        <w:t>,</w:t>
      </w:r>
      <w:proofErr w:type="gramEnd"/>
      <w:r w:rsidR="00A46FBD">
        <w:rPr>
          <w:rFonts w:ascii="Times New Roman" w:hAnsi="Times New Roman" w:cs="Times New Roman"/>
          <w:sz w:val="28"/>
        </w:rPr>
        <w:t xml:space="preserve"> при проведении открытых конкурсов существует ряд ограничений. </w:t>
      </w:r>
      <w:r w:rsidR="00EC0BD1">
        <w:rPr>
          <w:rFonts w:ascii="Times New Roman" w:hAnsi="Times New Roman" w:cs="Times New Roman"/>
          <w:sz w:val="28"/>
        </w:rPr>
        <w:t>Распоряжение</w:t>
      </w:r>
      <w:r w:rsidR="004B6519">
        <w:rPr>
          <w:rFonts w:ascii="Times New Roman" w:hAnsi="Times New Roman" w:cs="Times New Roman"/>
          <w:sz w:val="28"/>
        </w:rPr>
        <w:t>м</w:t>
      </w:r>
      <w:r w:rsidR="00EC0BD1">
        <w:rPr>
          <w:rFonts w:ascii="Times New Roman" w:hAnsi="Times New Roman" w:cs="Times New Roman"/>
          <w:sz w:val="28"/>
        </w:rPr>
        <w:t xml:space="preserve"> правительства от </w:t>
      </w:r>
      <w:r w:rsidR="004B6519">
        <w:rPr>
          <w:rFonts w:ascii="Times New Roman" w:hAnsi="Times New Roman" w:cs="Times New Roman"/>
          <w:sz w:val="28"/>
        </w:rPr>
        <w:t>21</w:t>
      </w:r>
      <w:r w:rsidR="00EC0BD1">
        <w:rPr>
          <w:rFonts w:ascii="Times New Roman" w:hAnsi="Times New Roman" w:cs="Times New Roman"/>
          <w:sz w:val="28"/>
        </w:rPr>
        <w:t>.</w:t>
      </w:r>
      <w:r w:rsidR="004B6519">
        <w:rPr>
          <w:rFonts w:ascii="Times New Roman" w:hAnsi="Times New Roman" w:cs="Times New Roman"/>
          <w:sz w:val="28"/>
        </w:rPr>
        <w:t>03</w:t>
      </w:r>
      <w:r w:rsidR="00EC0BD1">
        <w:rPr>
          <w:rFonts w:ascii="Times New Roman" w:hAnsi="Times New Roman" w:cs="Times New Roman"/>
          <w:sz w:val="28"/>
        </w:rPr>
        <w:t>.</w:t>
      </w:r>
      <w:r w:rsidR="004B6519">
        <w:rPr>
          <w:rFonts w:ascii="Times New Roman" w:hAnsi="Times New Roman" w:cs="Times New Roman"/>
          <w:sz w:val="28"/>
        </w:rPr>
        <w:t>2016 № 471-р утвержден перечень товаров, работ, услуг, в случае осуществления закупок которых заказчик обязан проводить аукцион в электронной форме (электронный аукцион). То есть перечисленные в указанном распоряжении товары, работы, услуги не могут быть закуплены посредством открытых конкурсов.</w:t>
      </w:r>
    </w:p>
    <w:p w:rsidR="004B6519" w:rsidRDefault="004B6519" w:rsidP="006E25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Конкурсы проводятся в очной форме. Для участия в конкурсе участник закупки готовит конкурсную заявку, в которую входит пакет документов, определенный ст. 51 Федерального закона № 44-ФЗ, в том числе:</w:t>
      </w:r>
    </w:p>
    <w:p w:rsidR="0082455A" w:rsidRPr="0082455A" w:rsidRDefault="0082455A" w:rsidP="008245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2455A">
        <w:rPr>
          <w:rFonts w:ascii="Times New Roman" w:hAnsi="Times New Roman" w:cs="Times New Roman"/>
          <w:sz w:val="28"/>
        </w:rPr>
        <w:t>- заявление на участие в конкурсе - по установленной конкурсной документации форме;</w:t>
      </w:r>
    </w:p>
    <w:p w:rsidR="0082455A" w:rsidRPr="0082455A" w:rsidRDefault="0082455A" w:rsidP="008245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2455A">
        <w:rPr>
          <w:rFonts w:ascii="Times New Roman" w:hAnsi="Times New Roman" w:cs="Times New Roman"/>
          <w:sz w:val="28"/>
        </w:rPr>
        <w:t xml:space="preserve">- </w:t>
      </w:r>
      <w:r w:rsidR="00955300">
        <w:rPr>
          <w:rFonts w:ascii="Times New Roman" w:hAnsi="Times New Roman" w:cs="Times New Roman"/>
          <w:sz w:val="28"/>
        </w:rPr>
        <w:t>анкета участника (</w:t>
      </w:r>
      <w:r w:rsidRPr="0082455A">
        <w:rPr>
          <w:rFonts w:ascii="Times New Roman" w:hAnsi="Times New Roman" w:cs="Times New Roman"/>
          <w:sz w:val="28"/>
        </w:rPr>
        <w:t>наименование, фирменное наименование (при наличии), место нахождения, почтовый адрес</w:t>
      </w:r>
      <w:r w:rsidR="00955300">
        <w:rPr>
          <w:rFonts w:ascii="Times New Roman" w:hAnsi="Times New Roman" w:cs="Times New Roman"/>
          <w:sz w:val="28"/>
        </w:rPr>
        <w:t xml:space="preserve"> и т.д.);</w:t>
      </w:r>
    </w:p>
    <w:p w:rsidR="0082455A" w:rsidRPr="0082455A" w:rsidRDefault="0082455A" w:rsidP="008245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2455A">
        <w:rPr>
          <w:rFonts w:ascii="Times New Roman" w:hAnsi="Times New Roman" w:cs="Times New Roman"/>
          <w:sz w:val="28"/>
        </w:rPr>
        <w:t xml:space="preserve">- выписка из единого государственного реестра юридических, выписка из единого государственного реестра индивидуальных предпринимателей, которые получены не ранее чем за шесть месяцев до даты размещения в единой информационной системе извещения о проведении </w:t>
      </w:r>
      <w:r w:rsidRPr="0082455A">
        <w:rPr>
          <w:rFonts w:ascii="Times New Roman" w:hAnsi="Times New Roman" w:cs="Times New Roman"/>
          <w:sz w:val="28"/>
        </w:rPr>
        <w:lastRenderedPageBreak/>
        <w:t>открытого конкурса, копии документов, удостоверяющих личность (для иного физического лица);</w:t>
      </w:r>
    </w:p>
    <w:p w:rsidR="0082455A" w:rsidRPr="0082455A" w:rsidRDefault="0082455A" w:rsidP="008245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2455A">
        <w:rPr>
          <w:rFonts w:ascii="Times New Roman" w:hAnsi="Times New Roman" w:cs="Times New Roman"/>
          <w:sz w:val="28"/>
        </w:rPr>
        <w:t>- документ, подтверждающий полномочия лица на осуществление действий от имени участника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конкурса без доверенности (далее в настоящей статье - рук</w:t>
      </w:r>
      <w:r>
        <w:rPr>
          <w:rFonts w:ascii="Times New Roman" w:hAnsi="Times New Roman" w:cs="Times New Roman"/>
          <w:sz w:val="28"/>
        </w:rPr>
        <w:t>оводитель)</w:t>
      </w:r>
      <w:r w:rsidRPr="0082455A">
        <w:rPr>
          <w:rFonts w:ascii="Times New Roman" w:hAnsi="Times New Roman" w:cs="Times New Roman"/>
          <w:sz w:val="28"/>
        </w:rPr>
        <w:t>;</w:t>
      </w:r>
    </w:p>
    <w:p w:rsidR="0082455A" w:rsidRPr="0082455A" w:rsidRDefault="0082455A" w:rsidP="008245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2455A">
        <w:rPr>
          <w:rFonts w:ascii="Times New Roman" w:hAnsi="Times New Roman" w:cs="Times New Roman"/>
          <w:sz w:val="28"/>
        </w:rPr>
        <w:t>- декларация о соответствии участника кон</w:t>
      </w:r>
      <w:r w:rsidR="00B147A9">
        <w:rPr>
          <w:rFonts w:ascii="Times New Roman" w:hAnsi="Times New Roman" w:cs="Times New Roman"/>
          <w:sz w:val="28"/>
        </w:rPr>
        <w:t>курса требованиям пунктов 3-</w:t>
      </w:r>
      <w:r w:rsidRPr="0082455A">
        <w:rPr>
          <w:rFonts w:ascii="Times New Roman" w:hAnsi="Times New Roman" w:cs="Times New Roman"/>
          <w:sz w:val="28"/>
        </w:rPr>
        <w:t>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2455A" w:rsidRPr="0082455A" w:rsidRDefault="0082455A" w:rsidP="008245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2455A">
        <w:rPr>
          <w:rFonts w:ascii="Times New Roman" w:hAnsi="Times New Roman" w:cs="Times New Roman"/>
          <w:sz w:val="28"/>
        </w:rPr>
        <w:t>- копии учредительных документов участника конкурса (для юридического лица);</w:t>
      </w:r>
    </w:p>
    <w:p w:rsidR="0082455A" w:rsidRPr="0082455A" w:rsidRDefault="0082455A" w:rsidP="008245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2455A">
        <w:rPr>
          <w:rFonts w:ascii="Times New Roman" w:hAnsi="Times New Roman" w:cs="Times New Roman"/>
          <w:sz w:val="28"/>
        </w:rPr>
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лица;</w:t>
      </w:r>
    </w:p>
    <w:p w:rsidR="0082455A" w:rsidRPr="0082455A" w:rsidRDefault="0082455A" w:rsidP="008245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2455A">
        <w:rPr>
          <w:rFonts w:ascii="Times New Roman" w:hAnsi="Times New Roman" w:cs="Times New Roman"/>
          <w:sz w:val="28"/>
        </w:rPr>
        <w:t>- предложение участника конкурса в отношении объекта закупки, в том числе предложение о цене контракта  по установленной конкурсной документации форме;</w:t>
      </w:r>
    </w:p>
    <w:p w:rsidR="0082455A" w:rsidRPr="0082455A" w:rsidRDefault="0082455A" w:rsidP="008245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2455A">
        <w:rPr>
          <w:rFonts w:ascii="Times New Roman" w:hAnsi="Times New Roman" w:cs="Times New Roman"/>
          <w:sz w:val="28"/>
        </w:rPr>
        <w:t>- документы, подтверждающие внесение обеспечения заявки на участие в открытом конкурсе (платежное поручение</w:t>
      </w:r>
      <w:r>
        <w:rPr>
          <w:rFonts w:ascii="Times New Roman" w:hAnsi="Times New Roman" w:cs="Times New Roman"/>
          <w:sz w:val="28"/>
        </w:rPr>
        <w:t>)</w:t>
      </w:r>
      <w:r w:rsidRPr="0082455A">
        <w:rPr>
          <w:rFonts w:ascii="Times New Roman" w:hAnsi="Times New Roman" w:cs="Times New Roman"/>
          <w:sz w:val="28"/>
        </w:rPr>
        <w:t>;</w:t>
      </w:r>
    </w:p>
    <w:p w:rsidR="0082455A" w:rsidRPr="0082455A" w:rsidRDefault="0082455A" w:rsidP="008245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2455A">
        <w:rPr>
          <w:rFonts w:ascii="Times New Roman" w:hAnsi="Times New Roman" w:cs="Times New Roman"/>
          <w:sz w:val="28"/>
        </w:rPr>
        <w:t>- в случае</w:t>
      </w:r>
      <w:proofErr w:type="gramStart"/>
      <w:r w:rsidRPr="0082455A">
        <w:rPr>
          <w:rFonts w:ascii="Times New Roman" w:hAnsi="Times New Roman" w:cs="Times New Roman"/>
          <w:sz w:val="28"/>
        </w:rPr>
        <w:t>,</w:t>
      </w:r>
      <w:proofErr w:type="gramEnd"/>
      <w:r w:rsidRPr="0082455A">
        <w:rPr>
          <w:rFonts w:ascii="Times New Roman" w:hAnsi="Times New Roman" w:cs="Times New Roman"/>
          <w:sz w:val="28"/>
        </w:rPr>
        <w:t xml:space="preserve"> если в конкурсной документации указан такой критерий оценки заявок на участие в конкурсе, как «квалификация участников конкурса,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</w:t>
      </w:r>
      <w:r w:rsidRPr="0082455A">
        <w:rPr>
          <w:rFonts w:ascii="Times New Roman" w:hAnsi="Times New Roman" w:cs="Times New Roman"/>
          <w:sz w:val="28"/>
        </w:rPr>
        <w:lastRenderedPageBreak/>
        <w:t>квалификации», заявка участника конкурса может содержать также документы, подтверждающие его квалификацию;</w:t>
      </w:r>
    </w:p>
    <w:p w:rsidR="0082455A" w:rsidRPr="0082455A" w:rsidRDefault="0082455A" w:rsidP="008245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2455A">
        <w:rPr>
          <w:rFonts w:ascii="Times New Roman" w:hAnsi="Times New Roman" w:cs="Times New Roman"/>
          <w:sz w:val="28"/>
        </w:rPr>
        <w:t>- иные материалы и документы в соответствии с настоящей конкурсной документацией и требованиями законодательства Российской Федерации.</w:t>
      </w:r>
    </w:p>
    <w:p w:rsidR="009B1367" w:rsidRDefault="0082455A" w:rsidP="009B13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отличие от аукциона или запроса котировок, где единственным критерием является предложенная цена контракта, конкурсные заявки оцениваются по нескольким критериям, </w:t>
      </w:r>
      <w:r w:rsidR="009B1367">
        <w:rPr>
          <w:rFonts w:ascii="Times New Roman" w:hAnsi="Times New Roman" w:cs="Times New Roman"/>
          <w:sz w:val="28"/>
        </w:rPr>
        <w:t xml:space="preserve">которые делятся на </w:t>
      </w:r>
      <w:r w:rsidR="009B1367" w:rsidRPr="009B1367">
        <w:rPr>
          <w:rFonts w:ascii="Times New Roman" w:hAnsi="Times New Roman" w:cs="Times New Roman"/>
          <w:b/>
          <w:i/>
          <w:sz w:val="28"/>
        </w:rPr>
        <w:t>стоимостные критерии</w:t>
      </w:r>
      <w:r w:rsidR="009B1367">
        <w:rPr>
          <w:rFonts w:ascii="Times New Roman" w:hAnsi="Times New Roman" w:cs="Times New Roman"/>
          <w:sz w:val="28"/>
        </w:rPr>
        <w:t xml:space="preserve"> (</w:t>
      </w:r>
      <w:r w:rsidR="009B1367">
        <w:rPr>
          <w:rFonts w:ascii="Times New Roman" w:hAnsi="Times New Roman" w:cs="Times New Roman"/>
          <w:sz w:val="28"/>
          <w:szCs w:val="28"/>
        </w:rPr>
        <w:t xml:space="preserve">цена контракта; расходы на эксплуатацию и ремонт товаров (объектов), использование результатов работ; стоимость жизненного цикла товара (объекта), созданного в результате выполнения работы; предложение о сумме соответствующих расходов заказчика, которые заказчик осуществит или понесет по </w:t>
      </w:r>
      <w:proofErr w:type="spellStart"/>
      <w:r w:rsidR="009B1367">
        <w:rPr>
          <w:rFonts w:ascii="Times New Roman" w:hAnsi="Times New Roman" w:cs="Times New Roman"/>
          <w:sz w:val="28"/>
          <w:szCs w:val="28"/>
        </w:rPr>
        <w:t>энергосервисному</w:t>
      </w:r>
      <w:proofErr w:type="spellEnd"/>
      <w:r w:rsidR="009B1367">
        <w:rPr>
          <w:rFonts w:ascii="Times New Roman" w:hAnsi="Times New Roman" w:cs="Times New Roman"/>
          <w:sz w:val="28"/>
          <w:szCs w:val="28"/>
        </w:rPr>
        <w:t xml:space="preserve"> контракту), а также </w:t>
      </w:r>
      <w:proofErr w:type="spellStart"/>
      <w:r w:rsidR="009B1367" w:rsidRPr="00F90B8B">
        <w:rPr>
          <w:rFonts w:ascii="Times New Roman" w:hAnsi="Times New Roman" w:cs="Times New Roman"/>
          <w:b/>
          <w:i/>
          <w:sz w:val="28"/>
          <w:szCs w:val="28"/>
        </w:rPr>
        <w:t>нестоимостные</w:t>
      </w:r>
      <w:proofErr w:type="spellEnd"/>
      <w:r w:rsidR="009B1367" w:rsidRPr="00F90B8B">
        <w:rPr>
          <w:rFonts w:ascii="Times New Roman" w:hAnsi="Times New Roman" w:cs="Times New Roman"/>
          <w:b/>
          <w:i/>
          <w:sz w:val="28"/>
          <w:szCs w:val="28"/>
        </w:rPr>
        <w:t xml:space="preserve"> критерии</w:t>
      </w:r>
      <w:r w:rsidR="009B1367">
        <w:rPr>
          <w:rFonts w:ascii="Times New Roman" w:hAnsi="Times New Roman" w:cs="Times New Roman"/>
          <w:sz w:val="28"/>
          <w:szCs w:val="28"/>
        </w:rPr>
        <w:t xml:space="preserve"> оценки (качественные, функциональные и экологические характеристики объекта закупки;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квалификации).</w:t>
      </w:r>
    </w:p>
    <w:p w:rsidR="009B1367" w:rsidRDefault="009B1367" w:rsidP="006E25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конкурсных заявок участников, каждой заявке присваивается определенное количество баллов в соответствии с методикой, утвержденной </w:t>
      </w:r>
      <w:r w:rsidRPr="009B1367">
        <w:rPr>
          <w:rFonts w:ascii="Times New Roman" w:hAnsi="Times New Roman" w:cs="Times New Roman"/>
          <w:sz w:val="28"/>
        </w:rPr>
        <w:t>Постановление</w:t>
      </w:r>
      <w:r>
        <w:rPr>
          <w:rFonts w:ascii="Times New Roman" w:hAnsi="Times New Roman" w:cs="Times New Roman"/>
          <w:sz w:val="28"/>
        </w:rPr>
        <w:t>м</w:t>
      </w:r>
      <w:r w:rsidRPr="009B1367">
        <w:rPr>
          <w:rFonts w:ascii="Times New Roman" w:hAnsi="Times New Roman" w:cs="Times New Roman"/>
          <w:sz w:val="28"/>
        </w:rPr>
        <w:t xml:space="preserve">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</w:rPr>
        <w:t>. Победителем объявляется участник, предложивший наиболее выгодные условия контракта, и заявка которого набрала наибольшее количество баллов.</w:t>
      </w:r>
    </w:p>
    <w:p w:rsidR="00753097" w:rsidRDefault="00955300" w:rsidP="009553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55300">
        <w:rPr>
          <w:rFonts w:ascii="Times New Roman" w:hAnsi="Times New Roman" w:cs="Times New Roman"/>
          <w:sz w:val="28"/>
        </w:rPr>
        <w:t xml:space="preserve">Под </w:t>
      </w:r>
      <w:r w:rsidRPr="00955300">
        <w:rPr>
          <w:rFonts w:ascii="Times New Roman" w:hAnsi="Times New Roman" w:cs="Times New Roman"/>
          <w:b/>
          <w:i/>
          <w:sz w:val="28"/>
        </w:rPr>
        <w:t>запросом предложений</w:t>
      </w:r>
      <w:r w:rsidRPr="00955300">
        <w:rPr>
          <w:rFonts w:ascii="Times New Roman" w:hAnsi="Times New Roman" w:cs="Times New Roman"/>
          <w:sz w:val="28"/>
        </w:rPr>
        <w:t xml:space="preserve"> понимается способ определения поставщика (подрядчика, исполнителя),</w:t>
      </w:r>
      <w:r w:rsidR="00151D9E">
        <w:rPr>
          <w:rFonts w:ascii="Times New Roman" w:hAnsi="Times New Roman" w:cs="Times New Roman"/>
          <w:sz w:val="28"/>
        </w:rPr>
        <w:t xml:space="preserve"> </w:t>
      </w:r>
      <w:r w:rsidRPr="00955300">
        <w:rPr>
          <w:rFonts w:ascii="Times New Roman" w:hAnsi="Times New Roman" w:cs="Times New Roman"/>
          <w:sz w:val="28"/>
        </w:rPr>
        <w:t xml:space="preserve">при котором информация о закупаемых для обеспечения государственных или муниципальных нужд в </w:t>
      </w:r>
      <w:r w:rsidRPr="00955300">
        <w:rPr>
          <w:rFonts w:ascii="Times New Roman" w:hAnsi="Times New Roman" w:cs="Times New Roman"/>
          <w:sz w:val="28"/>
        </w:rPr>
        <w:lastRenderedPageBreak/>
        <w:t>товаре,</w:t>
      </w:r>
      <w:r w:rsidR="00151D9E">
        <w:rPr>
          <w:rFonts w:ascii="Times New Roman" w:hAnsi="Times New Roman" w:cs="Times New Roman"/>
          <w:sz w:val="28"/>
        </w:rPr>
        <w:t xml:space="preserve"> </w:t>
      </w:r>
      <w:r w:rsidRPr="00955300">
        <w:rPr>
          <w:rFonts w:ascii="Times New Roman" w:hAnsi="Times New Roman" w:cs="Times New Roman"/>
          <w:sz w:val="28"/>
        </w:rPr>
        <w:t>работе или услуге сообщается неограниченному кругу лиц путем размещения в единой информационнойсистеме извещения о проведении запроса предложений, документации о проведении запроса предложений ипобедителем запроса предложений признается участник закупки, направивший окончательное предложение,</w:t>
      </w:r>
      <w:r w:rsidR="00151D9E">
        <w:rPr>
          <w:rFonts w:ascii="Times New Roman" w:hAnsi="Times New Roman" w:cs="Times New Roman"/>
          <w:sz w:val="28"/>
        </w:rPr>
        <w:t xml:space="preserve"> </w:t>
      </w:r>
      <w:r w:rsidRPr="00955300">
        <w:rPr>
          <w:rFonts w:ascii="Times New Roman" w:hAnsi="Times New Roman" w:cs="Times New Roman"/>
          <w:sz w:val="28"/>
        </w:rPr>
        <w:t>которое наилучшим образом соответствует установленным заказчиком требованиям к товару, работе или</w:t>
      </w:r>
      <w:r w:rsidR="00DA6F53">
        <w:rPr>
          <w:rFonts w:ascii="Times New Roman" w:hAnsi="Times New Roman" w:cs="Times New Roman"/>
          <w:sz w:val="28"/>
        </w:rPr>
        <w:t xml:space="preserve"> </w:t>
      </w:r>
      <w:r w:rsidRPr="00955300">
        <w:rPr>
          <w:rFonts w:ascii="Times New Roman" w:hAnsi="Times New Roman" w:cs="Times New Roman"/>
          <w:sz w:val="28"/>
        </w:rPr>
        <w:t>услуге.</w:t>
      </w:r>
    </w:p>
    <w:p w:rsidR="004B6519" w:rsidRDefault="00753097" w:rsidP="009553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Запрос предложений отличается от прочих форм определения поставщика укороченными сроками. Так, с момента размещения извещения о проведении запроса предложений до подписания контракта может пройти лишь порядка 10 дней (для сравнения: минимальный срок от размещения извещения до заключения контракта по запросу котировок – 15 дней, аукциону в электронной форме – 25 дней, конкурсу – 35 дней). Но заказчик может размещать запрос предложений только в том случае, если ранее размещался электронный аукцион, который признан был несостоявшимся. Запрос предложений по форме сходен с открытым конкурсом. Здесь участниками также подаются письменные заявки </w:t>
      </w:r>
      <w:r w:rsidR="00B4240B">
        <w:rPr>
          <w:rFonts w:ascii="Times New Roman" w:hAnsi="Times New Roman" w:cs="Times New Roman"/>
          <w:sz w:val="28"/>
        </w:rPr>
        <w:t>в запечатанных конвертах, но состав заявки несколько проще, чем заявка на открытый конкурс. Причем заявки подаются в два этапа – на первом этапе заказчик рассматривает заявки, и оглашает присутствующим участникам лучшее ценовое предложение, не называя при этом участника, подавшего данное ценовое предложение. И любой участник может на втором этапе, на следующий день, подать окончательное предложение, изменив свою первоначальную заявку.</w:t>
      </w:r>
    </w:p>
    <w:p w:rsidR="00753097" w:rsidRPr="001B1025" w:rsidRDefault="00753097" w:rsidP="009553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sectPr w:rsidR="00753097" w:rsidRPr="001B1025" w:rsidSect="008F51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025"/>
    <w:rsid w:val="0002522C"/>
    <w:rsid w:val="00057932"/>
    <w:rsid w:val="000F6410"/>
    <w:rsid w:val="00151D9E"/>
    <w:rsid w:val="001B1025"/>
    <w:rsid w:val="001D2D43"/>
    <w:rsid w:val="001E50E6"/>
    <w:rsid w:val="001F7C26"/>
    <w:rsid w:val="00213C15"/>
    <w:rsid w:val="0035122E"/>
    <w:rsid w:val="00383E10"/>
    <w:rsid w:val="003E6AFF"/>
    <w:rsid w:val="004B6519"/>
    <w:rsid w:val="004D63BF"/>
    <w:rsid w:val="00522857"/>
    <w:rsid w:val="0055714F"/>
    <w:rsid w:val="005F56FD"/>
    <w:rsid w:val="006265E4"/>
    <w:rsid w:val="0069363F"/>
    <w:rsid w:val="006D2D9B"/>
    <w:rsid w:val="006E25F4"/>
    <w:rsid w:val="007303FB"/>
    <w:rsid w:val="00753097"/>
    <w:rsid w:val="007B750D"/>
    <w:rsid w:val="007C56F0"/>
    <w:rsid w:val="007C7611"/>
    <w:rsid w:val="007F56EC"/>
    <w:rsid w:val="008038E5"/>
    <w:rsid w:val="0082455A"/>
    <w:rsid w:val="0085186D"/>
    <w:rsid w:val="00877DDD"/>
    <w:rsid w:val="008F51BB"/>
    <w:rsid w:val="00922DCF"/>
    <w:rsid w:val="00955300"/>
    <w:rsid w:val="00961BD3"/>
    <w:rsid w:val="009B1367"/>
    <w:rsid w:val="00A0566C"/>
    <w:rsid w:val="00A46FBD"/>
    <w:rsid w:val="00A53627"/>
    <w:rsid w:val="00A65A97"/>
    <w:rsid w:val="00AA6FAD"/>
    <w:rsid w:val="00AB2992"/>
    <w:rsid w:val="00AE6682"/>
    <w:rsid w:val="00B147A9"/>
    <w:rsid w:val="00B4240B"/>
    <w:rsid w:val="00B47F0B"/>
    <w:rsid w:val="00BC66ED"/>
    <w:rsid w:val="00C04C1F"/>
    <w:rsid w:val="00C524F5"/>
    <w:rsid w:val="00CC6345"/>
    <w:rsid w:val="00CF3840"/>
    <w:rsid w:val="00D503D8"/>
    <w:rsid w:val="00D54A66"/>
    <w:rsid w:val="00D74F6F"/>
    <w:rsid w:val="00D8416D"/>
    <w:rsid w:val="00D90A36"/>
    <w:rsid w:val="00DA6F53"/>
    <w:rsid w:val="00E56959"/>
    <w:rsid w:val="00E92197"/>
    <w:rsid w:val="00E966BC"/>
    <w:rsid w:val="00EA34A4"/>
    <w:rsid w:val="00EC0BD1"/>
    <w:rsid w:val="00F90B8B"/>
    <w:rsid w:val="00FE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41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245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455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4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5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41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245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455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.zakazrf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berbank-a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10" Type="http://schemas.openxmlformats.org/officeDocument/2006/relationships/hyperlink" Target="http://www.etp-mic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59035-61C8-4521-BDE0-EB533FC5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Безрукова Ирина Игоревна</cp:lastModifiedBy>
  <cp:revision>20</cp:revision>
  <cp:lastPrinted>2016-11-15T11:15:00Z</cp:lastPrinted>
  <dcterms:created xsi:type="dcterms:W3CDTF">2017-06-06T13:47:00Z</dcterms:created>
  <dcterms:modified xsi:type="dcterms:W3CDTF">2017-06-07T09:19:00Z</dcterms:modified>
</cp:coreProperties>
</file>